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72EE3">
      <w:pPr>
        <w:pStyle w:val="4"/>
        <w:spacing w:before="74" w:line="482" w:lineRule="auto"/>
        <w:ind w:left="2820" w:right="2916" w:hanging="72"/>
      </w:pPr>
      <w:r>
        <w:rPr>
          <w:spacing w:val="-4"/>
        </w:rPr>
        <w:t>MÜŞTERİ</w:t>
      </w:r>
      <w:r>
        <w:rPr>
          <w:spacing w:val="-23"/>
        </w:rPr>
        <w:t xml:space="preserve"> </w:t>
      </w:r>
      <w:r>
        <w:rPr>
          <w:spacing w:val="-4"/>
        </w:rPr>
        <w:t>KABUL</w:t>
      </w:r>
      <w:r>
        <w:rPr>
          <w:spacing w:val="-23"/>
        </w:rPr>
        <w:t xml:space="preserve"> </w:t>
      </w:r>
      <w:r>
        <w:rPr>
          <w:spacing w:val="-4"/>
        </w:rPr>
        <w:t xml:space="preserve">POLİTİKASI </w:t>
      </w:r>
      <w:r>
        <w:rPr>
          <w:spacing w:val="-12"/>
        </w:rPr>
        <w:t>(CUSTOMER</w:t>
      </w:r>
      <w:r>
        <w:rPr>
          <w:spacing w:val="-18"/>
        </w:rPr>
        <w:t xml:space="preserve"> </w:t>
      </w:r>
      <w:r>
        <w:rPr>
          <w:spacing w:val="-12"/>
        </w:rPr>
        <w:t>ACCEPTANCE</w:t>
      </w:r>
      <w:r>
        <w:rPr>
          <w:spacing w:val="-21"/>
        </w:rPr>
        <w:t xml:space="preserve"> </w:t>
      </w:r>
      <w:r>
        <w:rPr>
          <w:spacing w:val="-12"/>
        </w:rPr>
        <w:t>POLICY)</w:t>
      </w:r>
    </w:p>
    <w:p w14:paraId="29D69583">
      <w:pPr>
        <w:pStyle w:val="4"/>
        <w:spacing w:line="482" w:lineRule="auto"/>
        <w:ind w:left="1055" w:hanging="852"/>
      </w:pPr>
      <w:r>
        <w:rPr>
          <w:spacing w:val="-18"/>
        </w:rPr>
        <w:t>MÜŞTERİ</w:t>
      </w:r>
      <w:r>
        <w:rPr>
          <w:rFonts w:hint="default"/>
          <w:spacing w:val="-18"/>
          <w:lang w:val="tr-TR"/>
        </w:rPr>
        <w:t xml:space="preserve"> </w:t>
      </w:r>
      <w:r>
        <w:rPr>
          <w:spacing w:val="-18"/>
        </w:rPr>
        <w:t>TANIMA</w:t>
      </w:r>
      <w:r>
        <w:rPr>
          <w:rFonts w:hint="default"/>
          <w:spacing w:val="-18"/>
          <w:lang w:val="tr-TR"/>
        </w:rPr>
        <w:t xml:space="preserve">  </w:t>
      </w:r>
      <w:r>
        <w:rPr>
          <w:spacing w:val="-18"/>
        </w:rPr>
        <w:t>SİSTEMİ</w:t>
      </w:r>
      <w:r>
        <w:rPr>
          <w:rFonts w:hint="default"/>
          <w:spacing w:val="-18"/>
          <w:lang w:val="tr-TR"/>
        </w:rPr>
        <w:t xml:space="preserve"> </w:t>
      </w:r>
      <w:r>
        <w:rPr>
          <w:spacing w:val="-18"/>
        </w:rPr>
        <w:t>(KNOWYOURCUSTOMER)VE</w:t>
      </w:r>
      <w:r>
        <w:rPr>
          <w:spacing w:val="-28"/>
        </w:rPr>
        <w:t xml:space="preserve"> </w:t>
      </w:r>
      <w:r>
        <w:rPr>
          <w:rFonts w:hint="default"/>
          <w:spacing w:val="-28"/>
          <w:lang w:val="tr-TR"/>
        </w:rPr>
        <w:t xml:space="preserve"> </w:t>
      </w:r>
      <w:r>
        <w:rPr>
          <w:spacing w:val="-18"/>
        </w:rPr>
        <w:t>RİSK</w:t>
      </w:r>
      <w:r>
        <w:rPr>
          <w:spacing w:val="-29"/>
        </w:rPr>
        <w:t xml:space="preserve"> </w:t>
      </w:r>
      <w:r>
        <w:rPr>
          <w:rFonts w:hint="default"/>
          <w:spacing w:val="-29"/>
          <w:lang w:val="tr-TR"/>
        </w:rPr>
        <w:t xml:space="preserve"> </w:t>
      </w:r>
      <w:r>
        <w:rPr>
          <w:spacing w:val="-18"/>
        </w:rPr>
        <w:t>DEĞERLENDİRMESİ</w:t>
      </w:r>
      <w:r>
        <w:rPr>
          <w:rFonts w:hint="default"/>
          <w:spacing w:val="-18"/>
          <w:lang w:val="tr-TR"/>
        </w:rPr>
        <w:t xml:space="preserve"> </w:t>
      </w:r>
      <w:r>
        <w:rPr>
          <w:spacing w:val="-18"/>
        </w:rPr>
        <w:t>PROSEDÜRÜ</w:t>
      </w:r>
      <w:r>
        <w:rPr>
          <w:spacing w:val="-10"/>
        </w:rPr>
        <w:t xml:space="preserve"> (KNOW</w:t>
      </w:r>
      <w:r>
        <w:rPr>
          <w:rFonts w:hint="default"/>
          <w:spacing w:val="-10"/>
          <w:lang w:val="tr-TR"/>
        </w:rPr>
        <w:t xml:space="preserve"> </w:t>
      </w:r>
      <w:r>
        <w:rPr>
          <w:spacing w:val="-10"/>
        </w:rPr>
        <w:t>YOUR</w:t>
      </w:r>
      <w:r>
        <w:rPr>
          <w:rFonts w:hint="default"/>
          <w:spacing w:val="-10"/>
          <w:lang w:val="tr-TR"/>
        </w:rPr>
        <w:t xml:space="preserve"> </w:t>
      </w:r>
      <w:r>
        <w:rPr>
          <w:spacing w:val="-10"/>
        </w:rPr>
        <w:t>CUSTOMER</w:t>
      </w:r>
      <w:r>
        <w:rPr>
          <w:rFonts w:hint="default"/>
          <w:spacing w:val="-10"/>
          <w:lang w:val="tr-TR"/>
        </w:rPr>
        <w:t xml:space="preserve"> </w:t>
      </w:r>
      <w:r>
        <w:rPr>
          <w:spacing w:val="-10"/>
        </w:rPr>
        <w:t>AND</w:t>
      </w:r>
      <w:r>
        <w:rPr>
          <w:rFonts w:hint="default"/>
          <w:spacing w:val="-10"/>
          <w:lang w:val="tr-TR"/>
        </w:rPr>
        <w:t xml:space="preserve"> </w:t>
      </w:r>
      <w:r>
        <w:rPr>
          <w:spacing w:val="-10"/>
        </w:rPr>
        <w:t>CUSTOMER</w:t>
      </w:r>
      <w:r>
        <w:rPr>
          <w:rFonts w:hint="default"/>
          <w:spacing w:val="-10"/>
          <w:lang w:val="tr-TR"/>
        </w:rPr>
        <w:t xml:space="preserve"> </w:t>
      </w:r>
      <w:r>
        <w:rPr>
          <w:spacing w:val="-10"/>
        </w:rPr>
        <w:t>RISK</w:t>
      </w:r>
      <w:r>
        <w:rPr>
          <w:rFonts w:hint="default"/>
          <w:spacing w:val="-10"/>
          <w:lang w:val="tr-TR"/>
        </w:rPr>
        <w:t xml:space="preserve"> </w:t>
      </w:r>
      <w:r>
        <w:rPr>
          <w:spacing w:val="-22"/>
        </w:rPr>
        <w:t xml:space="preserve"> </w:t>
      </w:r>
      <w:r>
        <w:rPr>
          <w:spacing w:val="-10"/>
        </w:rPr>
        <w:t>ASSESSMENT</w:t>
      </w:r>
      <w:r>
        <w:rPr>
          <w:rFonts w:hint="default"/>
          <w:spacing w:val="-10"/>
          <w:lang w:val="tr-TR"/>
        </w:rPr>
        <w:t xml:space="preserve"> </w:t>
      </w:r>
      <w:r>
        <w:rPr>
          <w:spacing w:val="-10"/>
        </w:rPr>
        <w:t>PROCEDURE)</w:t>
      </w:r>
    </w:p>
    <w:p w14:paraId="2E0B22F7">
      <w:pPr>
        <w:pStyle w:val="4"/>
      </w:pPr>
    </w:p>
    <w:p w14:paraId="57C97A92">
      <w:pPr>
        <w:pStyle w:val="4"/>
        <w:spacing w:before="4"/>
      </w:pPr>
    </w:p>
    <w:p w14:paraId="2FC1CD08">
      <w:pPr>
        <w:pStyle w:val="4"/>
        <w:spacing w:before="197"/>
        <w:ind w:left="544"/>
      </w:pPr>
      <w:r>
        <w:t>MASAK</w:t>
      </w:r>
      <w:r>
        <w:rPr>
          <w:spacing w:val="-4"/>
        </w:rPr>
        <w:t xml:space="preserve"> </w:t>
      </w:r>
      <w:r>
        <w:rPr>
          <w:spacing w:val="-2"/>
        </w:rPr>
        <w:t>Yönetmeliği</w:t>
      </w:r>
    </w:p>
    <w:p w14:paraId="0AF62DC6">
      <w:pPr>
        <w:pStyle w:val="4"/>
      </w:pPr>
    </w:p>
    <w:p w14:paraId="089F280E">
      <w:pPr>
        <w:pStyle w:val="4"/>
        <w:spacing w:before="255"/>
      </w:pPr>
    </w:p>
    <w:p w14:paraId="0CB27A48">
      <w:pPr>
        <w:pStyle w:val="6"/>
        <w:numPr>
          <w:ilvl w:val="0"/>
          <w:numId w:val="1"/>
        </w:numPr>
        <w:tabs>
          <w:tab w:val="left" w:pos="511"/>
        </w:tabs>
        <w:spacing w:before="0" w:after="0" w:line="240" w:lineRule="auto"/>
        <w:ind w:left="511" w:right="0" w:hanging="315"/>
        <w:jc w:val="left"/>
        <w:rPr>
          <w:sz w:val="24"/>
        </w:rPr>
      </w:pPr>
      <w:r>
        <w:rPr>
          <w:spacing w:val="-8"/>
          <w:sz w:val="24"/>
        </w:rPr>
        <w:t xml:space="preserve">GENEL </w:t>
      </w:r>
      <w:r>
        <w:rPr>
          <w:spacing w:val="-10"/>
          <w:sz w:val="24"/>
        </w:rPr>
        <w:t>:</w:t>
      </w:r>
    </w:p>
    <w:p w14:paraId="5E085547">
      <w:pPr>
        <w:pStyle w:val="4"/>
        <w:spacing w:before="34"/>
      </w:pPr>
    </w:p>
    <w:p w14:paraId="3FB14ABB">
      <w:pPr>
        <w:pStyle w:val="4"/>
        <w:spacing w:before="1" w:line="254" w:lineRule="auto"/>
        <w:ind w:left="196"/>
      </w:pPr>
      <w:r>
        <w:rPr>
          <w:rFonts w:hint="default"/>
          <w:spacing w:val="-21"/>
          <w:lang w:val="tr-TR"/>
        </w:rPr>
        <w:t xml:space="preserve">Santral </w:t>
      </w:r>
      <w:r>
        <w:rPr>
          <w:spacing w:val="-21"/>
        </w:rPr>
        <w:t xml:space="preserve"> </w:t>
      </w:r>
      <w:r>
        <w:rPr>
          <w:spacing w:val="-4"/>
        </w:rPr>
        <w:t>Doviz</w:t>
      </w:r>
      <w:r>
        <w:rPr>
          <w:rFonts w:hint="default"/>
          <w:spacing w:val="-4"/>
          <w:lang w:val="tr-TR"/>
        </w:rPr>
        <w:t xml:space="preserve"> </w:t>
      </w:r>
      <w:r>
        <w:rPr>
          <w:spacing w:val="-21"/>
        </w:rPr>
        <w:t xml:space="preserve"> </w:t>
      </w:r>
      <w:r>
        <w:rPr>
          <w:spacing w:val="-4"/>
        </w:rPr>
        <w:t>ve</w:t>
      </w:r>
      <w:r>
        <w:rPr>
          <w:spacing w:val="-19"/>
        </w:rPr>
        <w:t xml:space="preserve"> </w:t>
      </w:r>
      <w:r>
        <w:rPr>
          <w:spacing w:val="-4"/>
        </w:rPr>
        <w:t>Yetkili</w:t>
      </w:r>
      <w:r>
        <w:rPr>
          <w:spacing w:val="-22"/>
        </w:rPr>
        <w:t xml:space="preserve"> </w:t>
      </w:r>
      <w:r>
        <w:rPr>
          <w:spacing w:val="-4"/>
        </w:rPr>
        <w:t>Müessese</w:t>
      </w:r>
      <w:r>
        <w:rPr>
          <w:spacing w:val="-14"/>
        </w:rPr>
        <w:t xml:space="preserve"> </w:t>
      </w:r>
      <w:r>
        <w:rPr>
          <w:spacing w:val="-4"/>
        </w:rPr>
        <w:t>A.Ş.</w:t>
      </w:r>
      <w:r>
        <w:rPr>
          <w:spacing w:val="-10"/>
        </w:rPr>
        <w:t xml:space="preserve"> </w:t>
      </w:r>
      <w:r>
        <w:rPr>
          <w:spacing w:val="-4"/>
        </w:rPr>
        <w:t>kendisini</w:t>
      </w:r>
      <w:r>
        <w:rPr>
          <w:spacing w:val="-8"/>
        </w:rPr>
        <w:t xml:space="preserve"> </w:t>
      </w:r>
      <w:r>
        <w:rPr>
          <w:spacing w:val="-4"/>
        </w:rPr>
        <w:t>ve</w:t>
      </w:r>
      <w:r>
        <w:rPr>
          <w:spacing w:val="-7"/>
        </w:rPr>
        <w:t xml:space="preserve"> </w:t>
      </w:r>
      <w:r>
        <w:rPr>
          <w:spacing w:val="-4"/>
        </w:rPr>
        <w:t>çalışanlarını</w:t>
      </w:r>
      <w:r>
        <w:rPr>
          <w:spacing w:val="-6"/>
        </w:rPr>
        <w:t xml:space="preserve"> </w:t>
      </w:r>
      <w:r>
        <w:rPr>
          <w:spacing w:val="-4"/>
        </w:rPr>
        <w:t>kara</w:t>
      </w:r>
      <w:r>
        <w:rPr>
          <w:spacing w:val="-10"/>
        </w:rPr>
        <w:t xml:space="preserve"> </w:t>
      </w:r>
      <w:r>
        <w:rPr>
          <w:spacing w:val="-4"/>
        </w:rPr>
        <w:t>para</w:t>
      </w:r>
      <w:r>
        <w:rPr>
          <w:spacing w:val="-10"/>
        </w:rPr>
        <w:t xml:space="preserve"> </w:t>
      </w:r>
      <w:r>
        <w:rPr>
          <w:spacing w:val="-4"/>
        </w:rPr>
        <w:t>aklama</w:t>
      </w:r>
      <w:r>
        <w:rPr>
          <w:spacing w:val="-10"/>
        </w:rPr>
        <w:t xml:space="preserve"> </w:t>
      </w:r>
      <w:r>
        <w:rPr>
          <w:spacing w:val="-4"/>
        </w:rPr>
        <w:t xml:space="preserve">(money </w:t>
      </w:r>
      <w:r>
        <w:rPr>
          <w:spacing w:val="-8"/>
        </w:rPr>
        <w:t>laundering) ve</w:t>
      </w:r>
      <w:r>
        <w:rPr>
          <w:spacing w:val="-13"/>
        </w:rPr>
        <w:t xml:space="preserve"> </w:t>
      </w:r>
      <w:r>
        <w:rPr>
          <w:spacing w:val="-8"/>
        </w:rPr>
        <w:t>terörün finansmanı</w:t>
      </w:r>
      <w:r>
        <w:rPr>
          <w:spacing w:val="-10"/>
        </w:rPr>
        <w:t xml:space="preserve"> </w:t>
      </w:r>
      <w:r>
        <w:rPr>
          <w:spacing w:val="-8"/>
        </w:rPr>
        <w:t>(terrorism</w:t>
      </w:r>
      <w:r>
        <w:rPr>
          <w:spacing w:val="-9"/>
        </w:rPr>
        <w:t xml:space="preserve"> </w:t>
      </w:r>
      <w:r>
        <w:rPr>
          <w:spacing w:val="-8"/>
        </w:rPr>
        <w:t>financing)</w:t>
      </w:r>
      <w:r>
        <w:rPr>
          <w:spacing w:val="-9"/>
        </w:rPr>
        <w:t xml:space="preserve"> </w:t>
      </w:r>
      <w:r>
        <w:rPr>
          <w:spacing w:val="-8"/>
        </w:rPr>
        <w:t>gibi ulusal ve</w:t>
      </w:r>
      <w:r>
        <w:rPr>
          <w:spacing w:val="-10"/>
        </w:rPr>
        <w:t xml:space="preserve"> </w:t>
      </w:r>
      <w:r>
        <w:rPr>
          <w:spacing w:val="-8"/>
        </w:rPr>
        <w:t>uluslararası kanun</w:t>
      </w:r>
      <w:r>
        <w:rPr>
          <w:spacing w:val="-10"/>
        </w:rPr>
        <w:t xml:space="preserve"> </w:t>
      </w:r>
      <w:r>
        <w:rPr>
          <w:spacing w:val="-8"/>
        </w:rPr>
        <w:t xml:space="preserve">ve </w:t>
      </w:r>
      <w:r>
        <w:rPr>
          <w:spacing w:val="-2"/>
        </w:rPr>
        <w:t>uygulamaların</w:t>
      </w:r>
      <w:r>
        <w:rPr>
          <w:spacing w:val="18"/>
        </w:rPr>
        <w:t xml:space="preserve"> </w:t>
      </w:r>
      <w:r>
        <w:rPr>
          <w:spacing w:val="-2"/>
        </w:rPr>
        <w:t>ihlaliyle</w:t>
      </w:r>
      <w:r>
        <w:rPr>
          <w:spacing w:val="19"/>
        </w:rPr>
        <w:t xml:space="preserve"> </w:t>
      </w:r>
      <w:r>
        <w:rPr>
          <w:spacing w:val="-2"/>
        </w:rPr>
        <w:t>ilgili</w:t>
      </w:r>
      <w:r>
        <w:rPr>
          <w:spacing w:val="20"/>
        </w:rPr>
        <w:t xml:space="preserve"> </w:t>
      </w:r>
      <w:r>
        <w:rPr>
          <w:spacing w:val="-2"/>
        </w:rPr>
        <w:t>hedef</w:t>
      </w:r>
      <w:r>
        <w:rPr>
          <w:spacing w:val="17"/>
        </w:rPr>
        <w:t xml:space="preserve"> </w:t>
      </w:r>
      <w:r>
        <w:rPr>
          <w:spacing w:val="-2"/>
        </w:rPr>
        <w:t>olmaktan</w:t>
      </w:r>
      <w:r>
        <w:rPr>
          <w:spacing w:val="19"/>
        </w:rPr>
        <w:t xml:space="preserve"> </w:t>
      </w:r>
      <w:r>
        <w:rPr>
          <w:spacing w:val="-2"/>
        </w:rPr>
        <w:t>korumak</w:t>
      </w:r>
      <w:r>
        <w:rPr>
          <w:spacing w:val="15"/>
        </w:rPr>
        <w:t xml:space="preserve"> </w:t>
      </w:r>
      <w:r>
        <w:rPr>
          <w:spacing w:val="-2"/>
        </w:rPr>
        <w:t>maksadıyla</w:t>
      </w:r>
      <w:r>
        <w:rPr>
          <w:spacing w:val="19"/>
        </w:rPr>
        <w:t xml:space="preserve"> </w:t>
      </w:r>
      <w:r>
        <w:rPr>
          <w:spacing w:val="-2"/>
        </w:rPr>
        <w:t>değerli</w:t>
      </w:r>
      <w:r>
        <w:rPr>
          <w:spacing w:val="16"/>
        </w:rPr>
        <w:t xml:space="preserve"> </w:t>
      </w:r>
      <w:r>
        <w:rPr>
          <w:spacing w:val="-2"/>
        </w:rPr>
        <w:t xml:space="preserve">madenlerle </w:t>
      </w:r>
      <w:r>
        <w:t>ilgili</w:t>
      </w:r>
      <w:r>
        <w:rPr>
          <w:spacing w:val="38"/>
        </w:rPr>
        <w:t xml:space="preserve"> </w:t>
      </w:r>
      <w:r>
        <w:t>alım</w:t>
      </w:r>
      <w:r>
        <w:rPr>
          <w:spacing w:val="40"/>
        </w:rPr>
        <w:t xml:space="preserve"> </w:t>
      </w:r>
      <w:r>
        <w:t>ve</w:t>
      </w:r>
      <w:r>
        <w:rPr>
          <w:spacing w:val="40"/>
        </w:rPr>
        <w:t xml:space="preserve"> </w:t>
      </w:r>
      <w:r>
        <w:t>müşteri</w:t>
      </w:r>
      <w:r>
        <w:rPr>
          <w:spacing w:val="40"/>
        </w:rPr>
        <w:t xml:space="preserve"> </w:t>
      </w:r>
      <w:r>
        <w:t>kabul</w:t>
      </w:r>
      <w:r>
        <w:rPr>
          <w:spacing w:val="40"/>
        </w:rPr>
        <w:t xml:space="preserve"> </w:t>
      </w:r>
      <w:r>
        <w:t>işlemlerinde</w:t>
      </w:r>
      <w:r>
        <w:rPr>
          <w:spacing w:val="40"/>
        </w:rPr>
        <w:t xml:space="preserve"> </w:t>
      </w:r>
      <w:r>
        <w:t>aşağıda</w:t>
      </w:r>
      <w:r>
        <w:rPr>
          <w:spacing w:val="40"/>
        </w:rPr>
        <w:t xml:space="preserve"> </w:t>
      </w:r>
      <w:r>
        <w:t>belirtildiği</w:t>
      </w:r>
      <w:r>
        <w:rPr>
          <w:spacing w:val="40"/>
        </w:rPr>
        <w:t xml:space="preserve"> </w:t>
      </w:r>
      <w:r>
        <w:t>şekilde</w:t>
      </w:r>
      <w:r>
        <w:rPr>
          <w:spacing w:val="40"/>
        </w:rPr>
        <w:t xml:space="preserve"> </w:t>
      </w:r>
      <w:r>
        <w:t>sürekli</w:t>
      </w:r>
      <w:r>
        <w:rPr>
          <w:spacing w:val="40"/>
        </w:rPr>
        <w:t xml:space="preserve"> </w:t>
      </w:r>
      <w:r>
        <w:t xml:space="preserve">olarak </w:t>
      </w:r>
      <w:r>
        <w:rPr>
          <w:spacing w:val="-2"/>
        </w:rPr>
        <w:t>gündemde</w:t>
      </w:r>
      <w:r>
        <w:rPr>
          <w:spacing w:val="-6"/>
        </w:rPr>
        <w:t xml:space="preserve"> </w:t>
      </w:r>
      <w:r>
        <w:rPr>
          <w:spacing w:val="-2"/>
        </w:rPr>
        <w:t>tuttuğu</w:t>
      </w:r>
      <w:r>
        <w:rPr>
          <w:spacing w:val="-7"/>
        </w:rPr>
        <w:t xml:space="preserve"> </w:t>
      </w:r>
      <w:r>
        <w:rPr>
          <w:spacing w:val="-2"/>
        </w:rPr>
        <w:t>ve</w:t>
      </w:r>
      <w:r>
        <w:rPr>
          <w:spacing w:val="-9"/>
        </w:rPr>
        <w:t xml:space="preserve"> </w:t>
      </w:r>
      <w:r>
        <w:rPr>
          <w:spacing w:val="-2"/>
        </w:rPr>
        <w:t>etkin</w:t>
      </w:r>
      <w:r>
        <w:rPr>
          <w:spacing w:val="-6"/>
        </w:rPr>
        <w:t xml:space="preserve"> </w:t>
      </w:r>
      <w:r>
        <w:rPr>
          <w:spacing w:val="-2"/>
        </w:rPr>
        <w:t>olarak</w:t>
      </w:r>
      <w:r>
        <w:rPr>
          <w:spacing w:val="-8"/>
        </w:rPr>
        <w:t xml:space="preserve"> </w:t>
      </w:r>
      <w:r>
        <w:rPr>
          <w:spacing w:val="-2"/>
        </w:rPr>
        <w:t>tatbikini</w:t>
      </w:r>
      <w:r>
        <w:rPr>
          <w:spacing w:val="-6"/>
        </w:rPr>
        <w:t xml:space="preserve"> </w:t>
      </w:r>
      <w:r>
        <w:rPr>
          <w:spacing w:val="-2"/>
        </w:rPr>
        <w:t>yaptığı</w:t>
      </w:r>
      <w:r>
        <w:rPr>
          <w:spacing w:val="-6"/>
        </w:rPr>
        <w:t xml:space="preserve"> </w:t>
      </w:r>
      <w:r>
        <w:rPr>
          <w:spacing w:val="-2"/>
        </w:rPr>
        <w:t>Müşteri</w:t>
      </w:r>
      <w:r>
        <w:rPr>
          <w:spacing w:val="-6"/>
        </w:rPr>
        <w:t xml:space="preserve"> </w:t>
      </w:r>
      <w:r>
        <w:rPr>
          <w:spacing w:val="-2"/>
        </w:rPr>
        <w:t>tanıma</w:t>
      </w:r>
      <w:r>
        <w:rPr>
          <w:spacing w:val="-8"/>
        </w:rPr>
        <w:t xml:space="preserve"> </w:t>
      </w:r>
      <w:r>
        <w:rPr>
          <w:spacing w:val="-2"/>
        </w:rPr>
        <w:t>sistemi</w:t>
      </w:r>
      <w:r>
        <w:rPr>
          <w:spacing w:val="-9"/>
        </w:rPr>
        <w:t xml:space="preserve"> </w:t>
      </w:r>
      <w:r>
        <w:rPr>
          <w:spacing w:val="-2"/>
        </w:rPr>
        <w:t xml:space="preserve">prosedürleri </w:t>
      </w:r>
      <w:r>
        <w:t>(Know</w:t>
      </w:r>
      <w:r>
        <w:rPr>
          <w:spacing w:val="80"/>
        </w:rPr>
        <w:t xml:space="preserve"> </w:t>
      </w:r>
      <w:r>
        <w:t>Your</w:t>
      </w:r>
      <w:r>
        <w:rPr>
          <w:spacing w:val="80"/>
        </w:rPr>
        <w:t xml:space="preserve"> </w:t>
      </w:r>
      <w:r>
        <w:t>Customer-KYC</w:t>
      </w:r>
      <w:r>
        <w:rPr>
          <w:spacing w:val="80"/>
        </w:rPr>
        <w:t xml:space="preserve"> </w:t>
      </w:r>
      <w:r>
        <w:t>prosedures)</w:t>
      </w:r>
      <w:r>
        <w:rPr>
          <w:spacing w:val="80"/>
        </w:rPr>
        <w:t xml:space="preserve"> </w:t>
      </w:r>
      <w:r>
        <w:t>ve</w:t>
      </w:r>
      <w:r>
        <w:rPr>
          <w:spacing w:val="80"/>
        </w:rPr>
        <w:t xml:space="preserve"> </w:t>
      </w:r>
      <w:r>
        <w:t>Müşteri</w:t>
      </w:r>
      <w:r>
        <w:rPr>
          <w:spacing w:val="80"/>
        </w:rPr>
        <w:t xml:space="preserve"> </w:t>
      </w:r>
      <w:r>
        <w:t>Kabul</w:t>
      </w:r>
      <w:r>
        <w:rPr>
          <w:spacing w:val="80"/>
        </w:rPr>
        <w:t xml:space="preserve"> </w:t>
      </w:r>
      <w:r>
        <w:t>Politikası</w:t>
      </w:r>
      <w:r>
        <w:rPr>
          <w:spacing w:val="40"/>
        </w:rPr>
        <w:t xml:space="preserve"> </w:t>
      </w:r>
      <w:r>
        <w:t>(Customer Acceptance Policy)uygulamaktadır.</w:t>
      </w:r>
    </w:p>
    <w:p w14:paraId="543E63E4">
      <w:pPr>
        <w:pStyle w:val="4"/>
      </w:pPr>
    </w:p>
    <w:p w14:paraId="373B5712">
      <w:pPr>
        <w:pStyle w:val="4"/>
      </w:pPr>
    </w:p>
    <w:p w14:paraId="6F4CF48D">
      <w:pPr>
        <w:pStyle w:val="4"/>
        <w:spacing w:before="6"/>
      </w:pPr>
    </w:p>
    <w:p w14:paraId="7B8664B4">
      <w:pPr>
        <w:pStyle w:val="4"/>
        <w:spacing w:line="254" w:lineRule="auto"/>
        <w:ind w:left="196" w:right="159"/>
        <w:jc w:val="both"/>
      </w:pPr>
      <w:r>
        <w:t>Tedarik</w:t>
      </w:r>
      <w:r>
        <w:rPr>
          <w:spacing w:val="-14"/>
        </w:rPr>
        <w:t xml:space="preserve"> </w:t>
      </w:r>
      <w:r>
        <w:t>zinciri</w:t>
      </w:r>
      <w:r>
        <w:rPr>
          <w:spacing w:val="-13"/>
        </w:rPr>
        <w:t xml:space="preserve"> </w:t>
      </w:r>
      <w:r>
        <w:t>süreci</w:t>
      </w:r>
      <w:r>
        <w:rPr>
          <w:spacing w:val="-13"/>
        </w:rPr>
        <w:t xml:space="preserve"> </w:t>
      </w:r>
      <w:r>
        <w:t>kapsamındaki</w:t>
      </w:r>
      <w:r>
        <w:rPr>
          <w:spacing w:val="-13"/>
        </w:rPr>
        <w:t xml:space="preserve"> </w:t>
      </w:r>
      <w:r>
        <w:t>Uyum</w:t>
      </w:r>
      <w:r>
        <w:rPr>
          <w:spacing w:val="-14"/>
        </w:rPr>
        <w:t xml:space="preserve"> </w:t>
      </w:r>
      <w:r>
        <w:t>(Compliance)</w:t>
      </w:r>
      <w:r>
        <w:rPr>
          <w:spacing w:val="-13"/>
        </w:rPr>
        <w:t xml:space="preserve"> </w:t>
      </w:r>
      <w:r>
        <w:t>işlem</w:t>
      </w:r>
      <w:r>
        <w:rPr>
          <w:spacing w:val="-13"/>
        </w:rPr>
        <w:t xml:space="preserve"> </w:t>
      </w:r>
      <w:r>
        <w:t>ve</w:t>
      </w:r>
      <w:r>
        <w:rPr>
          <w:spacing w:val="-13"/>
        </w:rPr>
        <w:t xml:space="preserve"> </w:t>
      </w:r>
      <w:r>
        <w:t>prosedürlerinin</w:t>
      </w:r>
      <w:r>
        <w:rPr>
          <w:spacing w:val="-13"/>
        </w:rPr>
        <w:t xml:space="preserve"> </w:t>
      </w:r>
      <w:r>
        <w:t xml:space="preserve">tüm </w:t>
      </w:r>
      <w:r>
        <w:rPr>
          <w:spacing w:val="-4"/>
        </w:rPr>
        <w:t>personel</w:t>
      </w:r>
      <w:r>
        <w:rPr>
          <w:spacing w:val="-6"/>
        </w:rPr>
        <w:t xml:space="preserve"> </w:t>
      </w:r>
      <w:r>
        <w:rPr>
          <w:spacing w:val="-4"/>
        </w:rPr>
        <w:t>tarafından</w:t>
      </w:r>
      <w:r>
        <w:rPr>
          <w:spacing w:val="-7"/>
        </w:rPr>
        <w:t xml:space="preserve"> </w:t>
      </w:r>
      <w:r>
        <w:rPr>
          <w:spacing w:val="-4"/>
        </w:rPr>
        <w:t>titizlikle</w:t>
      </w:r>
      <w:r>
        <w:rPr>
          <w:spacing w:val="-5"/>
        </w:rPr>
        <w:t xml:space="preserve"> </w:t>
      </w:r>
      <w:r>
        <w:rPr>
          <w:spacing w:val="-4"/>
        </w:rPr>
        <w:t>takibi</w:t>
      </w:r>
      <w:r>
        <w:rPr>
          <w:spacing w:val="-5"/>
        </w:rPr>
        <w:t xml:space="preserve"> </w:t>
      </w:r>
      <w:r>
        <w:rPr>
          <w:spacing w:val="-4"/>
        </w:rPr>
        <w:t>ve</w:t>
      </w:r>
      <w:r>
        <w:rPr>
          <w:spacing w:val="-7"/>
        </w:rPr>
        <w:t xml:space="preserve"> </w:t>
      </w:r>
      <w:r>
        <w:rPr>
          <w:spacing w:val="-4"/>
        </w:rPr>
        <w:t>uygulaması yapılmakta</w:t>
      </w:r>
      <w:r>
        <w:rPr>
          <w:spacing w:val="-7"/>
        </w:rPr>
        <w:t xml:space="preserve"> </w:t>
      </w:r>
      <w:r>
        <w:rPr>
          <w:spacing w:val="-4"/>
        </w:rPr>
        <w:t>ve Uyum</w:t>
      </w:r>
      <w:r>
        <w:rPr>
          <w:spacing w:val="-8"/>
        </w:rPr>
        <w:t xml:space="preserve"> </w:t>
      </w:r>
      <w:r>
        <w:rPr>
          <w:spacing w:val="-4"/>
        </w:rPr>
        <w:t>Birimi</w:t>
      </w:r>
      <w:r>
        <w:rPr>
          <w:spacing w:val="-7"/>
        </w:rPr>
        <w:t xml:space="preserve"> </w:t>
      </w:r>
      <w:r>
        <w:rPr>
          <w:spacing w:val="-4"/>
        </w:rPr>
        <w:t xml:space="preserve">tarafından </w:t>
      </w:r>
      <w:r>
        <w:t>da yapılan işlemler gözetlenmekte ve denetlenmektedir.</w:t>
      </w:r>
    </w:p>
    <w:p w14:paraId="6AA35386">
      <w:pPr>
        <w:spacing w:after="0" w:line="254" w:lineRule="auto"/>
        <w:jc w:val="both"/>
        <w:sectPr>
          <w:footerReference r:id="rId5" w:type="default"/>
          <w:type w:val="continuous"/>
          <w:pgSz w:w="11920" w:h="16850"/>
          <w:pgMar w:top="1560" w:right="1260" w:bottom="1500" w:left="1580" w:header="0" w:footer="1305" w:gutter="0"/>
          <w:pgNumType w:start="1"/>
          <w:cols w:space="720" w:num="1"/>
        </w:sectPr>
      </w:pPr>
    </w:p>
    <w:p w14:paraId="0BD1AE76">
      <w:pPr>
        <w:pStyle w:val="4"/>
        <w:spacing w:before="174"/>
        <w:ind w:left="196"/>
        <w:jc w:val="both"/>
      </w:pPr>
      <w:r>
        <w:rPr>
          <w:rFonts w:hint="default"/>
          <w:spacing w:val="-21"/>
          <w:lang w:val="tr-TR"/>
        </w:rPr>
        <w:t xml:space="preserve">Santral </w:t>
      </w:r>
      <w:r>
        <w:rPr>
          <w:spacing w:val="-21"/>
        </w:rPr>
        <w:t xml:space="preserve"> </w:t>
      </w:r>
      <w:r>
        <w:rPr>
          <w:spacing w:val="-4"/>
        </w:rPr>
        <w:t>Doviz</w:t>
      </w:r>
      <w:r>
        <w:rPr>
          <w:spacing w:val="-21"/>
        </w:rPr>
        <w:t xml:space="preserve"> </w:t>
      </w:r>
      <w:r>
        <w:rPr>
          <w:spacing w:val="-4"/>
        </w:rPr>
        <w:t>ve</w:t>
      </w:r>
      <w:r>
        <w:rPr>
          <w:spacing w:val="-19"/>
        </w:rPr>
        <w:t xml:space="preserve"> </w:t>
      </w:r>
      <w:r>
        <w:rPr>
          <w:spacing w:val="-4"/>
        </w:rPr>
        <w:t>Yetkili</w:t>
      </w:r>
      <w:r>
        <w:rPr>
          <w:spacing w:val="-22"/>
        </w:rPr>
        <w:t xml:space="preserve"> </w:t>
      </w:r>
      <w:r>
        <w:rPr>
          <w:spacing w:val="-4"/>
        </w:rPr>
        <w:t>Müessese</w:t>
      </w:r>
      <w:r>
        <w:rPr>
          <w:spacing w:val="-14"/>
        </w:rPr>
        <w:t xml:space="preserve"> </w:t>
      </w:r>
      <w:r>
        <w:rPr>
          <w:spacing w:val="-4"/>
        </w:rPr>
        <w:t>A.Ş.</w:t>
      </w:r>
      <w:r>
        <w:rPr>
          <w:spacing w:val="-10"/>
        </w:rPr>
        <w:t xml:space="preserve"> </w:t>
      </w:r>
      <w:r>
        <w:rPr>
          <w:spacing w:val="-4"/>
        </w:rPr>
        <w:t>kıymetli</w:t>
      </w:r>
      <w:r>
        <w:rPr>
          <w:spacing w:val="2"/>
        </w:rPr>
        <w:t xml:space="preserve"> </w:t>
      </w:r>
      <w:r>
        <w:rPr>
          <w:spacing w:val="-4"/>
        </w:rPr>
        <w:t>maden</w:t>
      </w:r>
      <w:r>
        <w:rPr>
          <w:spacing w:val="12"/>
        </w:rPr>
        <w:t xml:space="preserve"> </w:t>
      </w:r>
      <w:r>
        <w:rPr>
          <w:spacing w:val="-4"/>
        </w:rPr>
        <w:t>alım-satım</w:t>
      </w:r>
      <w:r>
        <w:rPr>
          <w:spacing w:val="11"/>
        </w:rPr>
        <w:t xml:space="preserve"> </w:t>
      </w:r>
      <w:r>
        <w:rPr>
          <w:spacing w:val="-4"/>
        </w:rPr>
        <w:t>ticareti</w:t>
      </w:r>
      <w:r>
        <w:rPr>
          <w:spacing w:val="12"/>
        </w:rPr>
        <w:t xml:space="preserve"> </w:t>
      </w:r>
      <w:r>
        <w:rPr>
          <w:spacing w:val="-4"/>
        </w:rPr>
        <w:t>anlamında</w:t>
      </w:r>
    </w:p>
    <w:p w14:paraId="6729C0FC">
      <w:pPr>
        <w:pStyle w:val="4"/>
        <w:spacing w:before="59" w:line="292" w:lineRule="auto"/>
        <w:ind w:left="196" w:right="156"/>
        <w:jc w:val="both"/>
      </w:pPr>
      <w:r>
        <w:t xml:space="preserve">değerli metallerin tedarikiyle ilgili olarak katıldığı, işbirliği yaptığı ve geliştirdiği faaliyetlerde, değerli metallerin meşru ve etik kaynaklardan geldiği, herhangi bir suç unsuru teşkil etmediği, silahlı çatışma veya insan hakları ihlalleri ile ilişkili olmadığı </w:t>
      </w:r>
      <w:r>
        <w:rPr>
          <w:spacing w:val="-2"/>
        </w:rPr>
        <w:t>prensibini</w:t>
      </w:r>
      <w:r>
        <w:rPr>
          <w:rFonts w:hint="default"/>
          <w:spacing w:val="-2"/>
          <w:lang w:val="tr-TR"/>
        </w:rPr>
        <w:t xml:space="preserve"> </w:t>
      </w:r>
      <w:r>
        <w:rPr>
          <w:spacing w:val="-2"/>
        </w:rPr>
        <w:t>kabul</w:t>
      </w:r>
      <w:r>
        <w:rPr>
          <w:rFonts w:hint="default"/>
          <w:spacing w:val="-2"/>
          <w:lang w:val="tr-TR"/>
        </w:rPr>
        <w:t xml:space="preserve"> </w:t>
      </w:r>
      <w:r>
        <w:rPr>
          <w:spacing w:val="-2"/>
        </w:rPr>
        <w:t>eder.</w:t>
      </w:r>
    </w:p>
    <w:p w14:paraId="70F02D13">
      <w:pPr>
        <w:pStyle w:val="4"/>
        <w:spacing w:before="201" w:line="290" w:lineRule="auto"/>
        <w:ind w:left="196" w:right="150"/>
      </w:pPr>
      <w:r>
        <w:rPr>
          <w:rFonts w:hint="default"/>
          <w:spacing w:val="-18"/>
          <w:lang w:val="tr-TR"/>
        </w:rPr>
        <w:t xml:space="preserve">Santral </w:t>
      </w:r>
      <w:r>
        <w:rPr>
          <w:spacing w:val="-18"/>
        </w:rPr>
        <w:t xml:space="preserve"> </w:t>
      </w:r>
      <w:r>
        <w:rPr>
          <w:spacing w:val="-6"/>
        </w:rPr>
        <w:t>Doviz</w:t>
      </w:r>
      <w:r>
        <w:rPr>
          <w:spacing w:val="-18"/>
        </w:rPr>
        <w:t xml:space="preserve"> </w:t>
      </w:r>
      <w:r>
        <w:rPr>
          <w:spacing w:val="-6"/>
        </w:rPr>
        <w:t>ve</w:t>
      </w:r>
      <w:r>
        <w:rPr>
          <w:spacing w:val="-16"/>
        </w:rPr>
        <w:t xml:space="preserve"> </w:t>
      </w:r>
      <w:r>
        <w:rPr>
          <w:spacing w:val="-6"/>
        </w:rPr>
        <w:t>Yetkili</w:t>
      </w:r>
      <w:r>
        <w:rPr>
          <w:spacing w:val="-19"/>
        </w:rPr>
        <w:t xml:space="preserve"> </w:t>
      </w:r>
      <w:r>
        <w:rPr>
          <w:spacing w:val="-6"/>
        </w:rPr>
        <w:t>Müessese</w:t>
      </w:r>
      <w:r>
        <w:rPr>
          <w:spacing w:val="-10"/>
        </w:rPr>
        <w:t xml:space="preserve"> </w:t>
      </w:r>
      <w:r>
        <w:rPr>
          <w:spacing w:val="-6"/>
        </w:rPr>
        <w:t>A.Ş. ve</w:t>
      </w:r>
      <w:r>
        <w:rPr>
          <w:spacing w:val="-8"/>
        </w:rPr>
        <w:t xml:space="preserve"> </w:t>
      </w:r>
      <w:r>
        <w:rPr>
          <w:spacing w:val="-6"/>
        </w:rPr>
        <w:t>çalışanlarını</w:t>
      </w:r>
      <w:r>
        <w:rPr>
          <w:spacing w:val="-8"/>
        </w:rPr>
        <w:t xml:space="preserve"> </w:t>
      </w:r>
      <w:r>
        <w:rPr>
          <w:spacing w:val="-6"/>
        </w:rPr>
        <w:t>ulusal ve</w:t>
      </w:r>
      <w:r>
        <w:rPr>
          <w:spacing w:val="-8"/>
        </w:rPr>
        <w:t xml:space="preserve"> </w:t>
      </w:r>
      <w:r>
        <w:rPr>
          <w:spacing w:val="-6"/>
        </w:rPr>
        <w:t>uluslararası</w:t>
      </w:r>
      <w:r>
        <w:rPr>
          <w:spacing w:val="-7"/>
        </w:rPr>
        <w:t xml:space="preserve"> </w:t>
      </w:r>
      <w:r>
        <w:rPr>
          <w:spacing w:val="-6"/>
        </w:rPr>
        <w:t>hukuk</w:t>
      </w:r>
      <w:r>
        <w:rPr>
          <w:spacing w:val="-10"/>
        </w:rPr>
        <w:t xml:space="preserve"> </w:t>
      </w:r>
      <w:r>
        <w:rPr>
          <w:spacing w:val="-6"/>
        </w:rPr>
        <w:t xml:space="preserve">kuralları, </w:t>
      </w:r>
      <w:r>
        <w:t>kara</w:t>
      </w:r>
      <w:r>
        <w:rPr>
          <w:spacing w:val="-14"/>
        </w:rPr>
        <w:t xml:space="preserve"> </w:t>
      </w:r>
      <w:r>
        <w:t>para</w:t>
      </w:r>
      <w:r>
        <w:rPr>
          <w:spacing w:val="-15"/>
        </w:rPr>
        <w:t xml:space="preserve"> </w:t>
      </w:r>
      <w:r>
        <w:t>aklama</w:t>
      </w:r>
      <w:r>
        <w:rPr>
          <w:spacing w:val="-13"/>
        </w:rPr>
        <w:t xml:space="preserve"> </w:t>
      </w:r>
      <w:r>
        <w:t>ve</w:t>
      </w:r>
      <w:r>
        <w:rPr>
          <w:spacing w:val="-14"/>
        </w:rPr>
        <w:t xml:space="preserve"> </w:t>
      </w:r>
      <w:r>
        <w:t>terörizmin</w:t>
      </w:r>
      <w:r>
        <w:rPr>
          <w:spacing w:val="-14"/>
        </w:rPr>
        <w:t xml:space="preserve"> </w:t>
      </w:r>
      <w:r>
        <w:t>finansesi</w:t>
      </w:r>
      <w:r>
        <w:rPr>
          <w:spacing w:val="-13"/>
        </w:rPr>
        <w:t xml:space="preserve"> </w:t>
      </w:r>
      <w:r>
        <w:t>ihlalleri</w:t>
      </w:r>
      <w:r>
        <w:rPr>
          <w:spacing w:val="-15"/>
        </w:rPr>
        <w:t xml:space="preserve"> </w:t>
      </w:r>
      <w:r>
        <w:t>konusunda</w:t>
      </w:r>
      <w:r>
        <w:rPr>
          <w:spacing w:val="-13"/>
        </w:rPr>
        <w:t xml:space="preserve"> </w:t>
      </w:r>
      <w:r>
        <w:t>hedef</w:t>
      </w:r>
      <w:r>
        <w:rPr>
          <w:spacing w:val="-14"/>
        </w:rPr>
        <w:t xml:space="preserve"> </w:t>
      </w:r>
      <w:r>
        <w:t>olmaktan</w:t>
      </w:r>
      <w:r>
        <w:rPr>
          <w:spacing w:val="-14"/>
        </w:rPr>
        <w:t xml:space="preserve"> </w:t>
      </w:r>
      <w:r>
        <w:t>korumak için</w:t>
      </w:r>
      <w:r>
        <w:rPr>
          <w:spacing w:val="18"/>
        </w:rPr>
        <w:t xml:space="preserve"> </w:t>
      </w:r>
      <w:r>
        <w:t>uygulamaya</w:t>
      </w:r>
      <w:r>
        <w:rPr>
          <w:spacing w:val="18"/>
        </w:rPr>
        <w:t xml:space="preserve"> </w:t>
      </w:r>
      <w:r>
        <w:t>konmuş</w:t>
      </w:r>
      <w:r>
        <w:rPr>
          <w:spacing w:val="14"/>
        </w:rPr>
        <w:t xml:space="preserve"> </w:t>
      </w:r>
      <w:r>
        <w:t>olan</w:t>
      </w:r>
      <w:r>
        <w:rPr>
          <w:spacing w:val="16"/>
        </w:rPr>
        <w:t xml:space="preserve"> </w:t>
      </w:r>
      <w:r>
        <w:t>Müşteri</w:t>
      </w:r>
      <w:r>
        <w:rPr>
          <w:spacing w:val="18"/>
        </w:rPr>
        <w:t xml:space="preserve"> </w:t>
      </w:r>
      <w:r>
        <w:t>Kabul</w:t>
      </w:r>
      <w:r>
        <w:rPr>
          <w:spacing w:val="16"/>
        </w:rPr>
        <w:t xml:space="preserve"> </w:t>
      </w:r>
      <w:r>
        <w:t>Politikası</w:t>
      </w:r>
      <w:r>
        <w:rPr>
          <w:spacing w:val="16"/>
        </w:rPr>
        <w:t xml:space="preserve"> </w:t>
      </w:r>
      <w:r>
        <w:t>esasları</w:t>
      </w:r>
      <w:r>
        <w:rPr>
          <w:spacing w:val="18"/>
        </w:rPr>
        <w:t xml:space="preserve"> </w:t>
      </w:r>
      <w:r>
        <w:t>şu</w:t>
      </w:r>
      <w:r>
        <w:rPr>
          <w:spacing w:val="16"/>
        </w:rPr>
        <w:t xml:space="preserve"> </w:t>
      </w:r>
      <w:r>
        <w:t>ana</w:t>
      </w:r>
      <w:r>
        <w:rPr>
          <w:spacing w:val="15"/>
        </w:rPr>
        <w:t xml:space="preserve"> </w:t>
      </w:r>
      <w:r>
        <w:t>parametreler üzerine tesis</w:t>
      </w:r>
      <w:r>
        <w:rPr>
          <w:spacing w:val="-1"/>
        </w:rPr>
        <w:t xml:space="preserve"> </w:t>
      </w:r>
      <w:r>
        <w:t>edilmiştir:</w:t>
      </w:r>
    </w:p>
    <w:p w14:paraId="485460CD">
      <w:pPr>
        <w:pStyle w:val="6"/>
        <w:numPr>
          <w:ilvl w:val="1"/>
          <w:numId w:val="1"/>
        </w:numPr>
        <w:tabs>
          <w:tab w:val="left" w:pos="878"/>
        </w:tabs>
        <w:spacing w:before="178" w:after="0" w:line="240" w:lineRule="auto"/>
        <w:ind w:left="878" w:right="0" w:hanging="334"/>
        <w:jc w:val="left"/>
        <w:rPr>
          <w:rFonts w:ascii="Arial" w:hAnsi="Arial"/>
          <w:b/>
          <w:sz w:val="24"/>
        </w:rPr>
      </w:pPr>
      <w:r>
        <w:rPr>
          <w:sz w:val="24"/>
        </w:rPr>
        <w:t>Metalin</w:t>
      </w:r>
      <w:r>
        <w:rPr>
          <w:spacing w:val="-3"/>
          <w:sz w:val="24"/>
        </w:rPr>
        <w:t xml:space="preserve"> </w:t>
      </w:r>
      <w:r>
        <w:rPr>
          <w:sz w:val="24"/>
        </w:rPr>
        <w:t>menşe</w:t>
      </w:r>
      <w:r>
        <w:rPr>
          <w:spacing w:val="-6"/>
          <w:sz w:val="24"/>
        </w:rPr>
        <w:t xml:space="preserve"> </w:t>
      </w:r>
      <w:r>
        <w:rPr>
          <w:spacing w:val="-2"/>
          <w:sz w:val="24"/>
        </w:rPr>
        <w:t>ülkesi,</w:t>
      </w:r>
    </w:p>
    <w:p w14:paraId="33A6C52A">
      <w:pPr>
        <w:pStyle w:val="6"/>
        <w:numPr>
          <w:ilvl w:val="1"/>
          <w:numId w:val="1"/>
        </w:numPr>
        <w:tabs>
          <w:tab w:val="left" w:pos="871"/>
        </w:tabs>
        <w:spacing w:before="59" w:after="0" w:line="240" w:lineRule="auto"/>
        <w:ind w:left="871" w:right="0" w:hanging="327"/>
        <w:jc w:val="left"/>
        <w:rPr>
          <w:rFonts w:ascii="Arial" w:hAnsi="Arial"/>
          <w:b/>
          <w:sz w:val="24"/>
        </w:rPr>
      </w:pPr>
      <w:r>
        <w:rPr>
          <w:sz w:val="24"/>
        </w:rPr>
        <w:t>Müşteri</w:t>
      </w:r>
      <w:r>
        <w:rPr>
          <w:spacing w:val="-11"/>
          <w:sz w:val="24"/>
        </w:rPr>
        <w:t xml:space="preserve"> </w:t>
      </w:r>
      <w:r>
        <w:rPr>
          <w:sz w:val="24"/>
        </w:rPr>
        <w:t>ile</w:t>
      </w:r>
      <w:r>
        <w:rPr>
          <w:spacing w:val="-10"/>
          <w:sz w:val="24"/>
        </w:rPr>
        <w:t xml:space="preserve"> </w:t>
      </w:r>
      <w:r>
        <w:rPr>
          <w:sz w:val="24"/>
        </w:rPr>
        <w:t>iş</w:t>
      </w:r>
      <w:r>
        <w:rPr>
          <w:spacing w:val="-10"/>
          <w:sz w:val="24"/>
        </w:rPr>
        <w:t xml:space="preserve"> </w:t>
      </w:r>
      <w:r>
        <w:rPr>
          <w:sz w:val="24"/>
        </w:rPr>
        <w:t>yapmanın</w:t>
      </w:r>
      <w:r>
        <w:rPr>
          <w:spacing w:val="-10"/>
          <w:sz w:val="24"/>
        </w:rPr>
        <w:t xml:space="preserve"> </w:t>
      </w:r>
      <w:r>
        <w:rPr>
          <w:spacing w:val="-2"/>
          <w:sz w:val="24"/>
        </w:rPr>
        <w:t>riski,</w:t>
      </w:r>
    </w:p>
    <w:p w14:paraId="32EAB19A">
      <w:pPr>
        <w:pStyle w:val="6"/>
        <w:numPr>
          <w:ilvl w:val="1"/>
          <w:numId w:val="1"/>
        </w:numPr>
        <w:tabs>
          <w:tab w:val="left" w:pos="864"/>
        </w:tabs>
        <w:spacing w:before="62" w:after="0" w:line="240" w:lineRule="auto"/>
        <w:ind w:left="864" w:right="0" w:hanging="320"/>
        <w:jc w:val="left"/>
        <w:rPr>
          <w:rFonts w:ascii="Arial" w:hAnsi="Arial"/>
          <w:b/>
          <w:sz w:val="24"/>
        </w:rPr>
      </w:pPr>
      <w:r>
        <w:rPr>
          <w:sz w:val="24"/>
        </w:rPr>
        <w:t>Ürünün</w:t>
      </w:r>
      <w:r>
        <w:rPr>
          <w:spacing w:val="-12"/>
          <w:sz w:val="24"/>
        </w:rPr>
        <w:t xml:space="preserve"> </w:t>
      </w:r>
      <w:r>
        <w:rPr>
          <w:sz w:val="24"/>
        </w:rPr>
        <w:t>veya</w:t>
      </w:r>
      <w:r>
        <w:rPr>
          <w:spacing w:val="-11"/>
          <w:sz w:val="24"/>
        </w:rPr>
        <w:t xml:space="preserve"> </w:t>
      </w:r>
      <w:r>
        <w:rPr>
          <w:sz w:val="24"/>
        </w:rPr>
        <w:t>verilen</w:t>
      </w:r>
      <w:r>
        <w:rPr>
          <w:spacing w:val="-8"/>
          <w:sz w:val="24"/>
        </w:rPr>
        <w:t xml:space="preserve"> </w:t>
      </w:r>
      <w:r>
        <w:rPr>
          <w:sz w:val="24"/>
        </w:rPr>
        <w:t>hizmetin</w:t>
      </w:r>
      <w:r>
        <w:rPr>
          <w:spacing w:val="-11"/>
          <w:sz w:val="24"/>
        </w:rPr>
        <w:t xml:space="preserve"> </w:t>
      </w:r>
      <w:r>
        <w:rPr>
          <w:spacing w:val="-2"/>
          <w:sz w:val="24"/>
        </w:rPr>
        <w:t>riski,</w:t>
      </w:r>
    </w:p>
    <w:p w14:paraId="2C48A314">
      <w:pPr>
        <w:pStyle w:val="6"/>
        <w:numPr>
          <w:ilvl w:val="1"/>
          <w:numId w:val="1"/>
        </w:numPr>
        <w:tabs>
          <w:tab w:val="left" w:pos="866"/>
        </w:tabs>
        <w:spacing w:before="59" w:after="0" w:line="240" w:lineRule="auto"/>
        <w:ind w:left="866" w:right="0" w:hanging="322"/>
        <w:jc w:val="left"/>
        <w:rPr>
          <w:rFonts w:ascii="Arial" w:hAnsi="Arial"/>
          <w:b/>
          <w:sz w:val="24"/>
        </w:rPr>
      </w:pPr>
      <w:r>
        <w:rPr>
          <w:spacing w:val="-8"/>
          <w:sz w:val="24"/>
        </w:rPr>
        <w:t>Ticari</w:t>
      </w:r>
      <w:r>
        <w:rPr>
          <w:spacing w:val="-5"/>
          <w:sz w:val="24"/>
        </w:rPr>
        <w:t xml:space="preserve"> </w:t>
      </w:r>
      <w:r>
        <w:rPr>
          <w:spacing w:val="-8"/>
          <w:sz w:val="24"/>
        </w:rPr>
        <w:t>işlemlerin</w:t>
      </w:r>
      <w:r>
        <w:rPr>
          <w:spacing w:val="-3"/>
          <w:sz w:val="24"/>
        </w:rPr>
        <w:t xml:space="preserve"> </w:t>
      </w:r>
      <w:r>
        <w:rPr>
          <w:spacing w:val="-8"/>
          <w:sz w:val="24"/>
        </w:rPr>
        <w:t>değeri</w:t>
      </w:r>
      <w:r>
        <w:rPr>
          <w:spacing w:val="-5"/>
          <w:sz w:val="24"/>
        </w:rPr>
        <w:t xml:space="preserve"> </w:t>
      </w:r>
      <w:r>
        <w:rPr>
          <w:spacing w:val="-8"/>
          <w:sz w:val="24"/>
        </w:rPr>
        <w:t>ve</w:t>
      </w:r>
      <w:r>
        <w:rPr>
          <w:spacing w:val="-4"/>
          <w:sz w:val="24"/>
        </w:rPr>
        <w:t xml:space="preserve"> </w:t>
      </w:r>
      <w:r>
        <w:rPr>
          <w:spacing w:val="-8"/>
          <w:sz w:val="24"/>
        </w:rPr>
        <w:t>müşteri</w:t>
      </w:r>
      <w:r>
        <w:rPr>
          <w:spacing w:val="-5"/>
          <w:sz w:val="24"/>
        </w:rPr>
        <w:t xml:space="preserve"> </w:t>
      </w:r>
      <w:r>
        <w:rPr>
          <w:spacing w:val="-8"/>
          <w:sz w:val="24"/>
        </w:rPr>
        <w:t>ile</w:t>
      </w:r>
      <w:r>
        <w:rPr>
          <w:spacing w:val="-1"/>
          <w:sz w:val="24"/>
        </w:rPr>
        <w:t xml:space="preserve"> </w:t>
      </w:r>
      <w:r>
        <w:rPr>
          <w:spacing w:val="-8"/>
          <w:sz w:val="24"/>
        </w:rPr>
        <w:t>olan</w:t>
      </w:r>
      <w:r>
        <w:rPr>
          <w:spacing w:val="-4"/>
          <w:sz w:val="24"/>
        </w:rPr>
        <w:t xml:space="preserve"> </w:t>
      </w:r>
      <w:r>
        <w:rPr>
          <w:spacing w:val="-8"/>
          <w:sz w:val="24"/>
        </w:rPr>
        <w:t>ilişkinin</w:t>
      </w:r>
      <w:r>
        <w:rPr>
          <w:spacing w:val="-4"/>
          <w:sz w:val="24"/>
        </w:rPr>
        <w:t xml:space="preserve"> </w:t>
      </w:r>
      <w:r>
        <w:rPr>
          <w:spacing w:val="-8"/>
          <w:sz w:val="24"/>
        </w:rPr>
        <w:t>şekli/süresi.</w:t>
      </w:r>
    </w:p>
    <w:p w14:paraId="0D0CD45D">
      <w:pPr>
        <w:pStyle w:val="4"/>
        <w:spacing w:before="40"/>
      </w:pPr>
    </w:p>
    <w:p w14:paraId="6273646B">
      <w:pPr>
        <w:pStyle w:val="4"/>
        <w:spacing w:line="292" w:lineRule="auto"/>
        <w:ind w:left="242" w:right="161"/>
        <w:jc w:val="both"/>
      </w:pPr>
      <w:r>
        <w:rPr>
          <w:spacing w:val="-2"/>
        </w:rPr>
        <w:t>Yukarıdaki parametrelere</w:t>
      </w:r>
      <w:r>
        <w:rPr>
          <w:spacing w:val="-5"/>
        </w:rPr>
        <w:t xml:space="preserve"> </w:t>
      </w:r>
      <w:r>
        <w:rPr>
          <w:spacing w:val="-2"/>
        </w:rPr>
        <w:t>uygun</w:t>
      </w:r>
      <w:r>
        <w:rPr>
          <w:spacing w:val="-5"/>
        </w:rPr>
        <w:t xml:space="preserve"> </w:t>
      </w:r>
      <w:r>
        <w:rPr>
          <w:spacing w:val="-2"/>
        </w:rPr>
        <w:t>olarak en</w:t>
      </w:r>
      <w:r>
        <w:rPr>
          <w:spacing w:val="-4"/>
        </w:rPr>
        <w:t xml:space="preserve"> </w:t>
      </w:r>
      <w:r>
        <w:rPr>
          <w:spacing w:val="-2"/>
        </w:rPr>
        <w:t>az</w:t>
      </w:r>
      <w:r>
        <w:rPr>
          <w:spacing w:val="-4"/>
        </w:rPr>
        <w:t xml:space="preserve"> </w:t>
      </w:r>
      <w:r>
        <w:rPr>
          <w:spacing w:val="-2"/>
        </w:rPr>
        <w:t>yılda bir</w:t>
      </w:r>
      <w:r>
        <w:rPr>
          <w:spacing w:val="-5"/>
        </w:rPr>
        <w:t xml:space="preserve"> </w:t>
      </w:r>
      <w:r>
        <w:rPr>
          <w:spacing w:val="-2"/>
        </w:rPr>
        <w:t>güncellenen müşteri risk</w:t>
      </w:r>
      <w:r>
        <w:rPr>
          <w:spacing w:val="-5"/>
        </w:rPr>
        <w:t xml:space="preserve"> </w:t>
      </w:r>
      <w:r>
        <w:rPr>
          <w:spacing w:val="-2"/>
        </w:rPr>
        <w:t xml:space="preserve">profili </w:t>
      </w:r>
      <w:r>
        <w:t>çıkarılır, Devamlı müşterilerin risk profilleri değişik periyodlarda yapılacak yerinde düzenli şirket ziyaretleri ve idari prosedürlerin geçerliliğinin kontrolü gibi daha kapsamlı şekilde inceleme neticesinde güncellenir.</w:t>
      </w:r>
    </w:p>
    <w:p w14:paraId="64B36A60">
      <w:pPr>
        <w:pStyle w:val="4"/>
        <w:spacing w:before="202" w:line="288" w:lineRule="auto"/>
        <w:ind w:left="242"/>
      </w:pPr>
      <w:r>
        <w:t>İdari prosedürler açısından müşteriler en azından aşağıdaki hususlardaki kanıtları sunmak durumundadırlar:</w:t>
      </w:r>
    </w:p>
    <w:p w14:paraId="670FC1C8">
      <w:pPr>
        <w:pStyle w:val="6"/>
        <w:numPr>
          <w:ilvl w:val="0"/>
          <w:numId w:val="2"/>
        </w:numPr>
        <w:tabs>
          <w:tab w:val="left" w:pos="854"/>
        </w:tabs>
        <w:spacing w:before="174" w:after="0" w:line="240" w:lineRule="auto"/>
        <w:ind w:left="854" w:right="0" w:hanging="310"/>
        <w:jc w:val="left"/>
        <w:rPr>
          <w:sz w:val="24"/>
        </w:rPr>
      </w:pPr>
      <w:r>
        <w:rPr>
          <w:sz w:val="24"/>
        </w:rPr>
        <w:t>İş</w:t>
      </w:r>
      <w:r>
        <w:rPr>
          <w:spacing w:val="-14"/>
          <w:sz w:val="24"/>
        </w:rPr>
        <w:t xml:space="preserve"> </w:t>
      </w:r>
      <w:r>
        <w:rPr>
          <w:sz w:val="24"/>
        </w:rPr>
        <w:t>ve</w:t>
      </w:r>
      <w:r>
        <w:rPr>
          <w:spacing w:val="-12"/>
          <w:sz w:val="24"/>
        </w:rPr>
        <w:t xml:space="preserve"> </w:t>
      </w:r>
      <w:r>
        <w:rPr>
          <w:sz w:val="24"/>
        </w:rPr>
        <w:t>faaliyet</w:t>
      </w:r>
      <w:r>
        <w:rPr>
          <w:spacing w:val="-11"/>
          <w:sz w:val="24"/>
        </w:rPr>
        <w:t xml:space="preserve"> </w:t>
      </w:r>
      <w:r>
        <w:rPr>
          <w:sz w:val="24"/>
        </w:rPr>
        <w:t>alanlarının</w:t>
      </w:r>
      <w:r>
        <w:rPr>
          <w:spacing w:val="-12"/>
          <w:sz w:val="24"/>
        </w:rPr>
        <w:t xml:space="preserve"> </w:t>
      </w:r>
      <w:r>
        <w:rPr>
          <w:sz w:val="24"/>
        </w:rPr>
        <w:t>ayrıntılı</w:t>
      </w:r>
      <w:r>
        <w:rPr>
          <w:spacing w:val="-11"/>
          <w:sz w:val="24"/>
        </w:rPr>
        <w:t xml:space="preserve"> </w:t>
      </w:r>
      <w:r>
        <w:rPr>
          <w:spacing w:val="-2"/>
          <w:sz w:val="24"/>
        </w:rPr>
        <w:t>açıklaması,</w:t>
      </w:r>
    </w:p>
    <w:p w14:paraId="3E20205C">
      <w:pPr>
        <w:pStyle w:val="6"/>
        <w:numPr>
          <w:ilvl w:val="0"/>
          <w:numId w:val="2"/>
        </w:numPr>
        <w:tabs>
          <w:tab w:val="left" w:pos="854"/>
        </w:tabs>
        <w:spacing w:before="57" w:after="0" w:line="240" w:lineRule="auto"/>
        <w:ind w:left="854" w:right="0" w:hanging="310"/>
        <w:jc w:val="left"/>
        <w:rPr>
          <w:sz w:val="24"/>
        </w:rPr>
      </w:pPr>
      <w:r>
        <w:rPr>
          <w:spacing w:val="-8"/>
          <w:sz w:val="24"/>
        </w:rPr>
        <w:t>Uyum</w:t>
      </w:r>
      <w:r>
        <w:rPr>
          <w:spacing w:val="-17"/>
          <w:sz w:val="24"/>
        </w:rPr>
        <w:t xml:space="preserve"> </w:t>
      </w:r>
      <w:r>
        <w:rPr>
          <w:spacing w:val="-8"/>
          <w:sz w:val="24"/>
        </w:rPr>
        <w:t>sorumlusu</w:t>
      </w:r>
      <w:r>
        <w:rPr>
          <w:spacing w:val="-13"/>
          <w:sz w:val="24"/>
        </w:rPr>
        <w:t xml:space="preserve"> </w:t>
      </w:r>
      <w:r>
        <w:rPr>
          <w:spacing w:val="-8"/>
          <w:sz w:val="24"/>
        </w:rPr>
        <w:t>tarafından</w:t>
      </w:r>
      <w:r>
        <w:rPr>
          <w:spacing w:val="-11"/>
          <w:sz w:val="24"/>
        </w:rPr>
        <w:t xml:space="preserve"> </w:t>
      </w:r>
      <w:r>
        <w:rPr>
          <w:spacing w:val="-8"/>
          <w:sz w:val="24"/>
        </w:rPr>
        <w:t>sorgulanmak</w:t>
      </w:r>
      <w:r>
        <w:rPr>
          <w:spacing w:val="-11"/>
          <w:sz w:val="24"/>
        </w:rPr>
        <w:t xml:space="preserve"> </w:t>
      </w:r>
      <w:r>
        <w:rPr>
          <w:spacing w:val="-8"/>
          <w:sz w:val="24"/>
        </w:rPr>
        <w:t>ve</w:t>
      </w:r>
      <w:r>
        <w:rPr>
          <w:spacing w:val="-10"/>
          <w:sz w:val="24"/>
        </w:rPr>
        <w:t xml:space="preserve"> </w:t>
      </w:r>
      <w:r>
        <w:rPr>
          <w:spacing w:val="-8"/>
          <w:sz w:val="24"/>
        </w:rPr>
        <w:t>teyidi</w:t>
      </w:r>
      <w:r>
        <w:rPr>
          <w:spacing w:val="-11"/>
          <w:sz w:val="24"/>
        </w:rPr>
        <w:t xml:space="preserve"> </w:t>
      </w:r>
      <w:r>
        <w:rPr>
          <w:spacing w:val="-8"/>
          <w:sz w:val="24"/>
        </w:rPr>
        <w:t>alınmak</w:t>
      </w:r>
      <w:r>
        <w:rPr>
          <w:spacing w:val="-11"/>
          <w:sz w:val="24"/>
        </w:rPr>
        <w:t xml:space="preserve"> </w:t>
      </w:r>
      <w:r>
        <w:rPr>
          <w:spacing w:val="-8"/>
          <w:sz w:val="24"/>
        </w:rPr>
        <w:t>üzere</w:t>
      </w:r>
      <w:r>
        <w:rPr>
          <w:spacing w:val="-12"/>
          <w:sz w:val="24"/>
        </w:rPr>
        <w:t xml:space="preserve"> </w:t>
      </w:r>
      <w:r>
        <w:rPr>
          <w:spacing w:val="-8"/>
          <w:sz w:val="24"/>
        </w:rPr>
        <w:t>sektördeki</w:t>
      </w:r>
      <w:r>
        <w:rPr>
          <w:spacing w:val="-10"/>
          <w:sz w:val="24"/>
        </w:rPr>
        <w:t xml:space="preserve"> </w:t>
      </w:r>
      <w:r>
        <w:rPr>
          <w:spacing w:val="-8"/>
          <w:sz w:val="24"/>
        </w:rPr>
        <w:t>diğer</w:t>
      </w:r>
    </w:p>
    <w:p w14:paraId="3622684C">
      <w:pPr>
        <w:pStyle w:val="4"/>
        <w:spacing w:before="95"/>
        <w:ind w:left="904"/>
      </w:pPr>
      <w:r>
        <w:rPr>
          <w:spacing w:val="-2"/>
        </w:rPr>
        <w:t>şirketlerden</w:t>
      </w:r>
      <w:r>
        <w:rPr>
          <w:spacing w:val="-1"/>
        </w:rPr>
        <w:t xml:space="preserve"> </w:t>
      </w:r>
      <w:r>
        <w:rPr>
          <w:spacing w:val="-2"/>
        </w:rPr>
        <w:t>referanslar,</w:t>
      </w:r>
    </w:p>
    <w:p w14:paraId="5C19B137">
      <w:pPr>
        <w:pStyle w:val="6"/>
        <w:numPr>
          <w:ilvl w:val="0"/>
          <w:numId w:val="2"/>
        </w:numPr>
        <w:tabs>
          <w:tab w:val="left" w:pos="917"/>
        </w:tabs>
        <w:spacing w:before="26" w:after="0" w:line="240" w:lineRule="auto"/>
        <w:ind w:left="917" w:right="0" w:hanging="373"/>
        <w:jc w:val="left"/>
        <w:rPr>
          <w:sz w:val="24"/>
        </w:rPr>
      </w:pPr>
      <w:r>
        <w:rPr>
          <w:sz w:val="24"/>
        </w:rPr>
        <w:t>Malların</w:t>
      </w:r>
      <w:r>
        <w:rPr>
          <w:spacing w:val="-12"/>
          <w:sz w:val="24"/>
        </w:rPr>
        <w:t xml:space="preserve"> </w:t>
      </w:r>
      <w:r>
        <w:rPr>
          <w:sz w:val="24"/>
        </w:rPr>
        <w:t>kaynağının</w:t>
      </w:r>
      <w:r>
        <w:rPr>
          <w:spacing w:val="-10"/>
          <w:sz w:val="24"/>
        </w:rPr>
        <w:t xml:space="preserve"> </w:t>
      </w:r>
      <w:r>
        <w:rPr>
          <w:spacing w:val="-2"/>
          <w:sz w:val="24"/>
        </w:rPr>
        <w:t>ayrıntılıkanıtları.</w:t>
      </w:r>
    </w:p>
    <w:p w14:paraId="5692303D">
      <w:pPr>
        <w:pStyle w:val="4"/>
        <w:spacing w:before="13"/>
      </w:pPr>
    </w:p>
    <w:p w14:paraId="5AD6F45E">
      <w:pPr>
        <w:pStyle w:val="6"/>
        <w:numPr>
          <w:ilvl w:val="0"/>
          <w:numId w:val="1"/>
        </w:numPr>
        <w:tabs>
          <w:tab w:val="left" w:pos="497"/>
        </w:tabs>
        <w:spacing w:before="1" w:after="0" w:line="240" w:lineRule="auto"/>
        <w:ind w:left="497" w:right="0" w:hanging="301"/>
        <w:jc w:val="left"/>
        <w:rPr>
          <w:sz w:val="24"/>
        </w:rPr>
      </w:pPr>
      <w:r>
        <w:rPr>
          <w:spacing w:val="-12"/>
          <w:sz w:val="24"/>
          <w:u w:val="single"/>
        </w:rPr>
        <w:t>KAPSAM</w:t>
      </w:r>
      <w:r>
        <w:rPr>
          <w:spacing w:val="-14"/>
          <w:sz w:val="24"/>
          <w:u w:val="single"/>
        </w:rPr>
        <w:t xml:space="preserve"> </w:t>
      </w:r>
      <w:r>
        <w:rPr>
          <w:spacing w:val="-12"/>
          <w:sz w:val="24"/>
          <w:u w:val="single"/>
        </w:rPr>
        <w:t>VE</w:t>
      </w:r>
      <w:r>
        <w:rPr>
          <w:spacing w:val="-11"/>
          <w:sz w:val="24"/>
          <w:u w:val="single"/>
        </w:rPr>
        <w:t xml:space="preserve"> </w:t>
      </w:r>
      <w:r>
        <w:rPr>
          <w:spacing w:val="-12"/>
          <w:sz w:val="24"/>
          <w:u w:val="single"/>
        </w:rPr>
        <w:t>UYGULAYICILAR:</w:t>
      </w:r>
    </w:p>
    <w:p w14:paraId="3C7FDF44">
      <w:pPr>
        <w:pStyle w:val="4"/>
        <w:spacing w:before="94"/>
      </w:pPr>
    </w:p>
    <w:p w14:paraId="401DED3C">
      <w:pPr>
        <w:pStyle w:val="4"/>
        <w:spacing w:line="290" w:lineRule="auto"/>
        <w:ind w:left="196" w:right="102"/>
        <w:jc w:val="both"/>
      </w:pPr>
      <w:r>
        <w:t>Bu</w:t>
      </w:r>
      <w:r>
        <w:rPr>
          <w:spacing w:val="-6"/>
        </w:rPr>
        <w:t xml:space="preserve"> </w:t>
      </w:r>
      <w:r>
        <w:t>talimat</w:t>
      </w:r>
      <w:r>
        <w:rPr>
          <w:spacing w:val="-5"/>
        </w:rPr>
        <w:t xml:space="preserve"> </w:t>
      </w:r>
      <w:r>
        <w:t>Altın</w:t>
      </w:r>
      <w:r>
        <w:rPr>
          <w:spacing w:val="-5"/>
        </w:rPr>
        <w:t xml:space="preserve"> </w:t>
      </w:r>
      <w:r>
        <w:t>Tedarik</w:t>
      </w:r>
      <w:r>
        <w:rPr>
          <w:spacing w:val="-3"/>
        </w:rPr>
        <w:t xml:space="preserve"> </w:t>
      </w:r>
      <w:r>
        <w:t>Zinciri</w:t>
      </w:r>
      <w:r>
        <w:rPr>
          <w:spacing w:val="-5"/>
        </w:rPr>
        <w:t xml:space="preserve"> </w:t>
      </w:r>
      <w:r>
        <w:t>riskleriyle</w:t>
      </w:r>
      <w:r>
        <w:rPr>
          <w:spacing w:val="-5"/>
        </w:rPr>
        <w:t xml:space="preserve"> </w:t>
      </w:r>
      <w:r>
        <w:t>uyumlu</w:t>
      </w:r>
      <w:r>
        <w:rPr>
          <w:spacing w:val="-6"/>
        </w:rPr>
        <w:t xml:space="preserve"> </w:t>
      </w:r>
      <w:r>
        <w:t>olarak</w:t>
      </w:r>
      <w:r>
        <w:rPr>
          <w:spacing w:val="-7"/>
        </w:rPr>
        <w:t xml:space="preserve"> </w:t>
      </w:r>
      <w:r>
        <w:t>Altın</w:t>
      </w:r>
      <w:r>
        <w:rPr>
          <w:spacing w:val="-5"/>
        </w:rPr>
        <w:t xml:space="preserve"> </w:t>
      </w:r>
      <w:r>
        <w:t>Tedarik</w:t>
      </w:r>
      <w:r>
        <w:rPr>
          <w:spacing w:val="-4"/>
        </w:rPr>
        <w:t xml:space="preserve"> </w:t>
      </w:r>
      <w:r>
        <w:t>Zinciri</w:t>
      </w:r>
      <w:r>
        <w:rPr>
          <w:spacing w:val="-8"/>
        </w:rPr>
        <w:t xml:space="preserve"> </w:t>
      </w:r>
      <w:r>
        <w:t xml:space="preserve">Müşteri Durum Değerlendirmesi (Due Diligence) süreçlerini, Müşteri Tanımı Sistemi </w:t>
      </w:r>
      <w:r>
        <w:rPr>
          <w:spacing w:val="-8"/>
        </w:rPr>
        <w:t>gerekliliklerini</w:t>
      </w:r>
      <w:r>
        <w:t xml:space="preserve"> </w:t>
      </w:r>
      <w:r>
        <w:rPr>
          <w:spacing w:val="-8"/>
        </w:rPr>
        <w:t>ve</w:t>
      </w:r>
      <w:r>
        <w:t xml:space="preserve"> </w:t>
      </w:r>
      <w:r>
        <w:rPr>
          <w:spacing w:val="-8"/>
        </w:rPr>
        <w:t>bu</w:t>
      </w:r>
      <w:r>
        <w:t xml:space="preserve"> </w:t>
      </w:r>
      <w:r>
        <w:rPr>
          <w:spacing w:val="-8"/>
        </w:rPr>
        <w:t>yöndeki</w:t>
      </w:r>
      <w:r>
        <w:t xml:space="preserve"> </w:t>
      </w:r>
      <w:r>
        <w:rPr>
          <w:spacing w:val="-8"/>
        </w:rPr>
        <w:t>Risk</w:t>
      </w:r>
      <w:r>
        <w:t xml:space="preserve"> </w:t>
      </w:r>
      <w:r>
        <w:rPr>
          <w:spacing w:val="-8"/>
        </w:rPr>
        <w:t>Analizinin</w:t>
      </w:r>
      <w:r>
        <w:t xml:space="preserve"> </w:t>
      </w:r>
      <w:r>
        <w:rPr>
          <w:spacing w:val="-8"/>
        </w:rPr>
        <w:t>nasıl</w:t>
      </w:r>
      <w:r>
        <w:t xml:space="preserve"> </w:t>
      </w:r>
      <w:r>
        <w:rPr>
          <w:spacing w:val="-8"/>
        </w:rPr>
        <w:t>yapılacağını</w:t>
      </w:r>
      <w:r>
        <w:t xml:space="preserve"> </w:t>
      </w:r>
      <w:r>
        <w:rPr>
          <w:spacing w:val="-8"/>
        </w:rPr>
        <w:t>belirlemektedir.</w:t>
      </w:r>
      <w:r>
        <w:t xml:space="preserve"> </w:t>
      </w:r>
      <w:r>
        <w:rPr>
          <w:rFonts w:hint="default"/>
          <w:lang w:val="tr-TR"/>
        </w:rPr>
        <w:t>Santral</w:t>
      </w:r>
      <w:r>
        <w:rPr>
          <w:spacing w:val="-6"/>
        </w:rPr>
        <w:t xml:space="preserve"> </w:t>
      </w:r>
      <w:r>
        <w:rPr>
          <w:spacing w:val="-8"/>
        </w:rPr>
        <w:t xml:space="preserve">Doviz </w:t>
      </w:r>
      <w:r>
        <w:rPr>
          <w:spacing w:val="-2"/>
        </w:rPr>
        <w:t>ve</w:t>
      </w:r>
      <w:r>
        <w:rPr>
          <w:spacing w:val="-19"/>
        </w:rPr>
        <w:t xml:space="preserve"> </w:t>
      </w:r>
      <w:r>
        <w:rPr>
          <w:spacing w:val="-2"/>
        </w:rPr>
        <w:t>Yetkili</w:t>
      </w:r>
      <w:r>
        <w:rPr>
          <w:spacing w:val="-19"/>
        </w:rPr>
        <w:t xml:space="preserve"> </w:t>
      </w:r>
      <w:r>
        <w:rPr>
          <w:spacing w:val="-2"/>
        </w:rPr>
        <w:t>Müessese</w:t>
      </w:r>
      <w:r>
        <w:rPr>
          <w:spacing w:val="-14"/>
        </w:rPr>
        <w:t xml:space="preserve"> </w:t>
      </w:r>
      <w:r>
        <w:rPr>
          <w:spacing w:val="-2"/>
        </w:rPr>
        <w:t>A.Ş.</w:t>
      </w:r>
      <w:r>
        <w:rPr>
          <w:spacing w:val="-12"/>
        </w:rPr>
        <w:t xml:space="preserve"> </w:t>
      </w:r>
      <w:r>
        <w:rPr>
          <w:spacing w:val="-2"/>
        </w:rPr>
        <w:t>nin</w:t>
      </w:r>
      <w:r>
        <w:rPr>
          <w:spacing w:val="-11"/>
        </w:rPr>
        <w:t xml:space="preserve"> </w:t>
      </w:r>
      <w:r>
        <w:rPr>
          <w:spacing w:val="-2"/>
        </w:rPr>
        <w:t>tüm</w:t>
      </w:r>
      <w:r>
        <w:rPr>
          <w:spacing w:val="-11"/>
        </w:rPr>
        <w:t xml:space="preserve"> </w:t>
      </w:r>
      <w:r>
        <w:rPr>
          <w:spacing w:val="-2"/>
        </w:rPr>
        <w:t>ticari</w:t>
      </w:r>
      <w:r>
        <w:rPr>
          <w:spacing w:val="-11"/>
        </w:rPr>
        <w:t xml:space="preserve"> </w:t>
      </w:r>
      <w:r>
        <w:rPr>
          <w:spacing w:val="-2"/>
        </w:rPr>
        <w:t>birimleri</w:t>
      </w:r>
      <w:r>
        <w:rPr>
          <w:spacing w:val="-12"/>
        </w:rPr>
        <w:t xml:space="preserve"> </w:t>
      </w:r>
      <w:r>
        <w:rPr>
          <w:spacing w:val="-2"/>
        </w:rPr>
        <w:t>tarafından</w:t>
      </w:r>
      <w:r>
        <w:rPr>
          <w:spacing w:val="-11"/>
        </w:rPr>
        <w:t xml:space="preserve"> </w:t>
      </w:r>
      <w:r>
        <w:rPr>
          <w:spacing w:val="-2"/>
        </w:rPr>
        <w:t>uygulanır.</w:t>
      </w:r>
    </w:p>
    <w:p w14:paraId="74CBB187">
      <w:pPr>
        <w:spacing w:after="0" w:line="290" w:lineRule="auto"/>
        <w:jc w:val="both"/>
        <w:sectPr>
          <w:pgSz w:w="11920" w:h="16850"/>
          <w:pgMar w:top="1940" w:right="1260" w:bottom="1500" w:left="1580" w:header="0" w:footer="1305" w:gutter="0"/>
          <w:cols w:space="720" w:num="1"/>
        </w:sectPr>
      </w:pPr>
    </w:p>
    <w:p w14:paraId="1014E3AE">
      <w:pPr>
        <w:pStyle w:val="6"/>
        <w:numPr>
          <w:ilvl w:val="0"/>
          <w:numId w:val="1"/>
        </w:numPr>
        <w:tabs>
          <w:tab w:val="left" w:pos="516"/>
        </w:tabs>
        <w:spacing w:before="79" w:after="0" w:line="240" w:lineRule="auto"/>
        <w:ind w:left="516" w:right="0" w:hanging="320"/>
        <w:jc w:val="left"/>
        <w:rPr>
          <w:sz w:val="24"/>
        </w:rPr>
      </w:pPr>
      <w:r>
        <w:rPr>
          <w:spacing w:val="-6"/>
          <w:sz w:val="24"/>
          <w:u w:val="single"/>
        </w:rPr>
        <w:t xml:space="preserve">RİSK YÖNETİMİ </w:t>
      </w:r>
      <w:r>
        <w:rPr>
          <w:spacing w:val="-10"/>
          <w:sz w:val="24"/>
          <w:u w:val="single"/>
        </w:rPr>
        <w:t>:</w:t>
      </w:r>
    </w:p>
    <w:p w14:paraId="21A68FD0">
      <w:pPr>
        <w:pStyle w:val="4"/>
        <w:spacing w:before="97"/>
      </w:pPr>
    </w:p>
    <w:p w14:paraId="4C45F4F4">
      <w:pPr>
        <w:pStyle w:val="4"/>
        <w:spacing w:before="1" w:line="292" w:lineRule="auto"/>
        <w:ind w:left="196"/>
      </w:pPr>
      <w:r>
        <w:rPr>
          <w:rFonts w:hint="default"/>
          <w:spacing w:val="-11"/>
          <w:lang w:val="tr-TR"/>
        </w:rPr>
        <w:t xml:space="preserve">Santral </w:t>
      </w:r>
      <w:r>
        <w:rPr>
          <w:spacing w:val="-11"/>
        </w:rPr>
        <w:t xml:space="preserve"> </w:t>
      </w:r>
      <w:r>
        <w:rPr>
          <w:spacing w:val="-6"/>
        </w:rPr>
        <w:t>Doviz</w:t>
      </w:r>
      <w:r>
        <w:rPr>
          <w:spacing w:val="-11"/>
        </w:rPr>
        <w:t xml:space="preserve"> </w:t>
      </w:r>
      <w:r>
        <w:rPr>
          <w:spacing w:val="-6"/>
        </w:rPr>
        <w:t>ve</w:t>
      </w:r>
      <w:r>
        <w:rPr>
          <w:spacing w:val="-8"/>
        </w:rPr>
        <w:t xml:space="preserve"> </w:t>
      </w:r>
      <w:r>
        <w:rPr>
          <w:spacing w:val="-6"/>
        </w:rPr>
        <w:t>Yetkili</w:t>
      </w:r>
      <w:r>
        <w:rPr>
          <w:spacing w:val="-12"/>
        </w:rPr>
        <w:t xml:space="preserve"> </w:t>
      </w:r>
      <w:r>
        <w:rPr>
          <w:spacing w:val="-6"/>
        </w:rPr>
        <w:t>Müessese A.Ş. tüm</w:t>
      </w:r>
      <w:r>
        <w:rPr>
          <w:rFonts w:hint="default"/>
          <w:spacing w:val="-6"/>
          <w:lang w:val="tr-TR"/>
        </w:rPr>
        <w:t xml:space="preserve"> </w:t>
      </w:r>
      <w:r>
        <w:rPr>
          <w:spacing w:val="-6"/>
        </w:rPr>
        <w:t>birimleriyle</w:t>
      </w:r>
      <w:r>
        <w:rPr>
          <w:rFonts w:hint="default"/>
          <w:spacing w:val="-6"/>
          <w:lang w:val="tr-TR"/>
        </w:rPr>
        <w:t xml:space="preserve"> </w:t>
      </w:r>
      <w:r>
        <w:rPr>
          <w:spacing w:val="-6"/>
        </w:rPr>
        <w:t xml:space="preserve">suçgelirlerinin aklanması-kara para </w:t>
      </w:r>
      <w:r>
        <w:rPr>
          <w:spacing w:val="-8"/>
        </w:rPr>
        <w:t>aklama</w:t>
      </w:r>
      <w:r>
        <w:rPr>
          <w:spacing w:val="-10"/>
        </w:rPr>
        <w:t xml:space="preserve"> </w:t>
      </w:r>
      <w:r>
        <w:rPr>
          <w:spacing w:val="-8"/>
        </w:rPr>
        <w:t>(Money</w:t>
      </w:r>
      <w:r>
        <w:rPr>
          <w:spacing w:val="-14"/>
        </w:rPr>
        <w:t xml:space="preserve"> </w:t>
      </w:r>
      <w:r>
        <w:rPr>
          <w:spacing w:val="-8"/>
        </w:rPr>
        <w:t>laundering), terörizmin</w:t>
      </w:r>
      <w:r>
        <w:rPr>
          <w:spacing w:val="-10"/>
        </w:rPr>
        <w:t xml:space="preserve"> </w:t>
      </w:r>
      <w:r>
        <w:rPr>
          <w:spacing w:val="-8"/>
        </w:rPr>
        <w:t>finansmanı</w:t>
      </w:r>
      <w:r>
        <w:rPr>
          <w:spacing w:val="-12"/>
        </w:rPr>
        <w:t xml:space="preserve"> </w:t>
      </w:r>
      <w:r>
        <w:rPr>
          <w:spacing w:val="-8"/>
        </w:rPr>
        <w:t>(Terrorism</w:t>
      </w:r>
      <w:r>
        <w:rPr>
          <w:spacing w:val="-11"/>
        </w:rPr>
        <w:t xml:space="preserve"> </w:t>
      </w:r>
      <w:r>
        <w:rPr>
          <w:spacing w:val="-8"/>
        </w:rPr>
        <w:t>financing)</w:t>
      </w:r>
      <w:r>
        <w:rPr>
          <w:spacing w:val="-10"/>
        </w:rPr>
        <w:t xml:space="preserve"> </w:t>
      </w:r>
      <w:r>
        <w:rPr>
          <w:spacing w:val="-8"/>
        </w:rPr>
        <w:t>ve</w:t>
      </w:r>
      <w:r>
        <w:rPr>
          <w:spacing w:val="-12"/>
        </w:rPr>
        <w:t xml:space="preserve"> </w:t>
      </w:r>
      <w:r>
        <w:rPr>
          <w:spacing w:val="-8"/>
        </w:rPr>
        <w:t>bağlantılı</w:t>
      </w:r>
      <w:r>
        <w:rPr>
          <w:spacing w:val="-10"/>
        </w:rPr>
        <w:t xml:space="preserve"> </w:t>
      </w:r>
      <w:r>
        <w:rPr>
          <w:spacing w:val="-8"/>
        </w:rPr>
        <w:t xml:space="preserve">diğer </w:t>
      </w:r>
      <w:r>
        <w:t>suçlar</w:t>
      </w:r>
      <w:r>
        <w:rPr>
          <w:spacing w:val="31"/>
        </w:rPr>
        <w:t xml:space="preserve"> </w:t>
      </w:r>
      <w:r>
        <w:t>ile olan</w:t>
      </w:r>
      <w:r>
        <w:rPr>
          <w:spacing w:val="30"/>
        </w:rPr>
        <w:t xml:space="preserve"> </w:t>
      </w:r>
      <w:r>
        <w:t>mücadelede</w:t>
      </w:r>
      <w:r>
        <w:rPr>
          <w:spacing w:val="29"/>
        </w:rPr>
        <w:t xml:space="preserve"> </w:t>
      </w:r>
      <w:r>
        <w:t>gerek</w:t>
      </w:r>
      <w:r>
        <w:rPr>
          <w:spacing w:val="29"/>
        </w:rPr>
        <w:t xml:space="preserve"> </w:t>
      </w:r>
      <w:r>
        <w:t>ulusal</w:t>
      </w:r>
      <w:r>
        <w:rPr>
          <w:spacing w:val="31"/>
        </w:rPr>
        <w:t xml:space="preserve"> </w:t>
      </w:r>
      <w:r>
        <w:t>gerekse</w:t>
      </w:r>
      <w:r>
        <w:rPr>
          <w:spacing w:val="29"/>
        </w:rPr>
        <w:t xml:space="preserve"> </w:t>
      </w:r>
      <w:r>
        <w:t>uluslararası</w:t>
      </w:r>
      <w:r>
        <w:rPr>
          <w:spacing w:val="29"/>
        </w:rPr>
        <w:t xml:space="preserve"> </w:t>
      </w:r>
      <w:r>
        <w:t>alandaki tüm çabaları desteklemeyi,</w:t>
      </w:r>
      <w:r>
        <w:rPr>
          <w:spacing w:val="33"/>
        </w:rPr>
        <w:t xml:space="preserve"> </w:t>
      </w:r>
      <w:r>
        <w:t>ulusal</w:t>
      </w:r>
      <w:r>
        <w:rPr>
          <w:spacing w:val="37"/>
        </w:rPr>
        <w:t xml:space="preserve"> </w:t>
      </w:r>
      <w:r>
        <w:t>ve</w:t>
      </w:r>
      <w:r>
        <w:rPr>
          <w:spacing w:val="35"/>
        </w:rPr>
        <w:t xml:space="preserve"> </w:t>
      </w:r>
      <w:r>
        <w:t>uluslararası</w:t>
      </w:r>
      <w:r>
        <w:rPr>
          <w:spacing w:val="35"/>
        </w:rPr>
        <w:t xml:space="preserve"> </w:t>
      </w:r>
      <w:r>
        <w:t>tüm</w:t>
      </w:r>
      <w:r>
        <w:rPr>
          <w:spacing w:val="34"/>
        </w:rPr>
        <w:t xml:space="preserve"> </w:t>
      </w:r>
      <w:r>
        <w:t>yasalara</w:t>
      </w:r>
      <w:r>
        <w:rPr>
          <w:spacing w:val="34"/>
        </w:rPr>
        <w:t xml:space="preserve"> </w:t>
      </w:r>
      <w:r>
        <w:t>ve</w:t>
      </w:r>
      <w:r>
        <w:rPr>
          <w:spacing w:val="35"/>
        </w:rPr>
        <w:t xml:space="preserve"> </w:t>
      </w:r>
      <w:r>
        <w:t>diğer yasal</w:t>
      </w:r>
      <w:r>
        <w:rPr>
          <w:spacing w:val="33"/>
        </w:rPr>
        <w:t xml:space="preserve"> </w:t>
      </w:r>
      <w:r>
        <w:t>düzenlemelere</w:t>
      </w:r>
      <w:r>
        <w:rPr>
          <w:spacing w:val="38"/>
        </w:rPr>
        <w:t xml:space="preserve"> </w:t>
      </w:r>
      <w:r>
        <w:t>ve mevzuatlara uymayı ilke edinmiştir.</w:t>
      </w:r>
    </w:p>
    <w:p w14:paraId="3D3C709C">
      <w:pPr>
        <w:pStyle w:val="4"/>
        <w:spacing w:before="145"/>
      </w:pPr>
    </w:p>
    <w:p w14:paraId="5DCF3C4C">
      <w:pPr>
        <w:pStyle w:val="4"/>
        <w:spacing w:line="292" w:lineRule="auto"/>
        <w:ind w:left="196"/>
      </w:pPr>
      <w:r>
        <w:rPr>
          <w:rFonts w:hint="default"/>
          <w:spacing w:val="-20"/>
          <w:lang w:val="tr-TR"/>
        </w:rPr>
        <w:t xml:space="preserve">Santral </w:t>
      </w:r>
      <w:r>
        <w:rPr>
          <w:spacing w:val="-20"/>
        </w:rPr>
        <w:t xml:space="preserve"> </w:t>
      </w:r>
      <w:r>
        <w:rPr>
          <w:spacing w:val="-4"/>
        </w:rPr>
        <w:t>Doviz</w:t>
      </w:r>
      <w:r>
        <w:rPr>
          <w:spacing w:val="-20"/>
        </w:rPr>
        <w:t xml:space="preserve"> </w:t>
      </w:r>
      <w:r>
        <w:rPr>
          <w:spacing w:val="-4"/>
        </w:rPr>
        <w:t>ve</w:t>
      </w:r>
      <w:r>
        <w:rPr>
          <w:spacing w:val="-18"/>
        </w:rPr>
        <w:t xml:space="preserve"> </w:t>
      </w:r>
      <w:r>
        <w:rPr>
          <w:spacing w:val="-4"/>
        </w:rPr>
        <w:t>Yetkili</w:t>
      </w:r>
      <w:r>
        <w:rPr>
          <w:spacing w:val="-21"/>
        </w:rPr>
        <w:t xml:space="preserve"> </w:t>
      </w:r>
      <w:r>
        <w:rPr>
          <w:spacing w:val="-4"/>
        </w:rPr>
        <w:t>Müessese</w:t>
      </w:r>
      <w:r>
        <w:rPr>
          <w:spacing w:val="-12"/>
        </w:rPr>
        <w:t xml:space="preserve"> </w:t>
      </w:r>
      <w:r>
        <w:rPr>
          <w:spacing w:val="-4"/>
        </w:rPr>
        <w:t>A.Ş.</w:t>
      </w:r>
      <w:r>
        <w:rPr>
          <w:spacing w:val="-7"/>
        </w:rPr>
        <w:t xml:space="preserve"> </w:t>
      </w:r>
      <w:r>
        <w:rPr>
          <w:spacing w:val="-4"/>
        </w:rPr>
        <w:t>bu</w:t>
      </w:r>
      <w:r>
        <w:rPr>
          <w:spacing w:val="-6"/>
        </w:rPr>
        <w:t xml:space="preserve"> </w:t>
      </w:r>
      <w:r>
        <w:rPr>
          <w:spacing w:val="-4"/>
        </w:rPr>
        <w:t xml:space="preserve">maksatla risk bazlı “Müşteri tanıma yöntemleri </w:t>
      </w:r>
      <w:r>
        <w:t>prosedürleri</w:t>
      </w:r>
      <w:r>
        <w:rPr>
          <w:spacing w:val="40"/>
        </w:rPr>
        <w:t xml:space="preserve"> </w:t>
      </w:r>
      <w:r>
        <w:t>–</w:t>
      </w:r>
      <w:r>
        <w:rPr>
          <w:spacing w:val="40"/>
        </w:rPr>
        <w:t xml:space="preserve"> </w:t>
      </w:r>
      <w:r>
        <w:t>Know</w:t>
      </w:r>
      <w:r>
        <w:rPr>
          <w:spacing w:val="40"/>
        </w:rPr>
        <w:t xml:space="preserve"> </w:t>
      </w:r>
      <w:r>
        <w:t>Your</w:t>
      </w:r>
      <w:r>
        <w:rPr>
          <w:spacing w:val="40"/>
        </w:rPr>
        <w:t xml:space="preserve"> </w:t>
      </w:r>
      <w:r>
        <w:t>Customer</w:t>
      </w:r>
      <w:r>
        <w:rPr>
          <w:spacing w:val="40"/>
        </w:rPr>
        <w:t xml:space="preserve"> </w:t>
      </w:r>
      <w:r>
        <w:t>KYC</w:t>
      </w:r>
      <w:r>
        <w:rPr>
          <w:spacing w:val="40"/>
        </w:rPr>
        <w:t xml:space="preserve"> </w:t>
      </w:r>
      <w:r>
        <w:t>procedures</w:t>
      </w:r>
      <w:r>
        <w:rPr>
          <w:spacing w:val="40"/>
        </w:rPr>
        <w:t xml:space="preserve"> </w:t>
      </w:r>
      <w:r>
        <w:t>-</w:t>
      </w:r>
      <w:r>
        <w:rPr>
          <w:spacing w:val="40"/>
        </w:rPr>
        <w:t xml:space="preserve"> </w:t>
      </w:r>
      <w:r>
        <w:t>Customer</w:t>
      </w:r>
      <w:r>
        <w:rPr>
          <w:spacing w:val="40"/>
        </w:rPr>
        <w:t xml:space="preserve"> </w:t>
      </w:r>
      <w:r>
        <w:t xml:space="preserve">Due Diligence” uygulayarak tedarik zinciri sürecini ve riskleri etkin ve doğru bir şekilde yönetmeyi </w:t>
      </w:r>
      <w:r>
        <w:rPr>
          <w:spacing w:val="-2"/>
        </w:rPr>
        <w:t>amaçlar.</w:t>
      </w:r>
    </w:p>
    <w:p w14:paraId="43B44CE1">
      <w:pPr>
        <w:pStyle w:val="4"/>
      </w:pPr>
    </w:p>
    <w:p w14:paraId="4F2B4885">
      <w:pPr>
        <w:pStyle w:val="4"/>
        <w:spacing w:line="254" w:lineRule="auto"/>
        <w:ind w:left="196" w:right="145"/>
        <w:jc w:val="both"/>
      </w:pPr>
      <w:r>
        <w:t>Yasal</w:t>
      </w:r>
      <w:r>
        <w:rPr>
          <w:spacing w:val="-4"/>
        </w:rPr>
        <w:t xml:space="preserve"> </w:t>
      </w:r>
      <w:r>
        <w:t>ve</w:t>
      </w:r>
      <w:r>
        <w:rPr>
          <w:spacing w:val="-2"/>
        </w:rPr>
        <w:t xml:space="preserve"> </w:t>
      </w:r>
      <w:r>
        <w:t>tabi</w:t>
      </w:r>
      <w:r>
        <w:rPr>
          <w:spacing w:val="-2"/>
        </w:rPr>
        <w:t xml:space="preserve"> </w:t>
      </w:r>
      <w:r>
        <w:t>olduğu</w:t>
      </w:r>
      <w:r>
        <w:rPr>
          <w:spacing w:val="-3"/>
        </w:rPr>
        <w:t xml:space="preserve"> </w:t>
      </w:r>
      <w:r>
        <w:t>ulusal</w:t>
      </w:r>
      <w:r>
        <w:rPr>
          <w:spacing w:val="-2"/>
        </w:rPr>
        <w:t xml:space="preserve"> </w:t>
      </w:r>
      <w:r>
        <w:t>ve</w:t>
      </w:r>
      <w:r>
        <w:rPr>
          <w:spacing w:val="-2"/>
        </w:rPr>
        <w:t xml:space="preserve"> </w:t>
      </w:r>
      <w:r>
        <w:t>uluslararası</w:t>
      </w:r>
      <w:r>
        <w:rPr>
          <w:spacing w:val="-2"/>
        </w:rPr>
        <w:t xml:space="preserve"> </w:t>
      </w:r>
      <w:r>
        <w:t>sertifikasyonların</w:t>
      </w:r>
      <w:r>
        <w:rPr>
          <w:spacing w:val="-2"/>
        </w:rPr>
        <w:t xml:space="preserve"> </w:t>
      </w:r>
      <w:r>
        <w:t>gereklerine</w:t>
      </w:r>
      <w:r>
        <w:rPr>
          <w:spacing w:val="-1"/>
        </w:rPr>
        <w:t xml:space="preserve"> </w:t>
      </w:r>
      <w:r>
        <w:t>uygun</w:t>
      </w:r>
      <w:r>
        <w:rPr>
          <w:spacing w:val="-3"/>
        </w:rPr>
        <w:t xml:space="preserve"> </w:t>
      </w:r>
      <w:r>
        <w:t>etik</w:t>
      </w:r>
      <w:r>
        <w:rPr>
          <w:spacing w:val="-14"/>
        </w:rPr>
        <w:t xml:space="preserve"> </w:t>
      </w:r>
      <w:r>
        <w:t xml:space="preserve">iş </w:t>
      </w:r>
      <w:r>
        <w:rPr>
          <w:spacing w:val="-2"/>
        </w:rPr>
        <w:t>ilkeleri</w:t>
      </w:r>
      <w:r>
        <w:rPr>
          <w:spacing w:val="-7"/>
        </w:rPr>
        <w:t xml:space="preserve"> </w:t>
      </w:r>
      <w:r>
        <w:rPr>
          <w:spacing w:val="-2"/>
        </w:rPr>
        <w:t>uygulayarak,</w:t>
      </w:r>
      <w:r>
        <w:rPr>
          <w:spacing w:val="-8"/>
        </w:rPr>
        <w:t xml:space="preserve"> </w:t>
      </w:r>
      <w:r>
        <w:rPr>
          <w:spacing w:val="-2"/>
        </w:rPr>
        <w:t>müşterileriyle</w:t>
      </w:r>
      <w:r>
        <w:rPr>
          <w:spacing w:val="-6"/>
        </w:rPr>
        <w:t xml:space="preserve"> </w:t>
      </w:r>
      <w:r>
        <w:rPr>
          <w:spacing w:val="-2"/>
        </w:rPr>
        <w:t>olan</w:t>
      </w:r>
      <w:r>
        <w:rPr>
          <w:spacing w:val="-8"/>
        </w:rPr>
        <w:t xml:space="preserve"> </w:t>
      </w:r>
      <w:r>
        <w:rPr>
          <w:spacing w:val="-2"/>
        </w:rPr>
        <w:t>tüm</w:t>
      </w:r>
      <w:r>
        <w:rPr>
          <w:spacing w:val="-10"/>
        </w:rPr>
        <w:t xml:space="preserve"> </w:t>
      </w:r>
      <w:r>
        <w:rPr>
          <w:spacing w:val="-2"/>
        </w:rPr>
        <w:t>ticari</w:t>
      </w:r>
      <w:r>
        <w:rPr>
          <w:spacing w:val="-9"/>
        </w:rPr>
        <w:t xml:space="preserve"> </w:t>
      </w:r>
      <w:r>
        <w:rPr>
          <w:spacing w:val="-2"/>
        </w:rPr>
        <w:t>ilişkisini</w:t>
      </w:r>
      <w:r>
        <w:rPr>
          <w:spacing w:val="-6"/>
        </w:rPr>
        <w:t xml:space="preserve"> </w:t>
      </w:r>
      <w:r>
        <w:rPr>
          <w:spacing w:val="-2"/>
        </w:rPr>
        <w:t>kara</w:t>
      </w:r>
      <w:r>
        <w:rPr>
          <w:spacing w:val="-8"/>
        </w:rPr>
        <w:t xml:space="preserve"> </w:t>
      </w:r>
      <w:r>
        <w:rPr>
          <w:spacing w:val="-2"/>
        </w:rPr>
        <w:t>para</w:t>
      </w:r>
      <w:r>
        <w:rPr>
          <w:spacing w:val="-11"/>
        </w:rPr>
        <w:t xml:space="preserve"> </w:t>
      </w:r>
      <w:r>
        <w:rPr>
          <w:spacing w:val="-2"/>
        </w:rPr>
        <w:t>aklamayı</w:t>
      </w:r>
      <w:r>
        <w:rPr>
          <w:spacing w:val="-9"/>
        </w:rPr>
        <w:t xml:space="preserve"> </w:t>
      </w:r>
      <w:r>
        <w:rPr>
          <w:spacing w:val="-2"/>
        </w:rPr>
        <w:t xml:space="preserve">önleyici </w:t>
      </w:r>
      <w:r>
        <w:rPr>
          <w:spacing w:val="-4"/>
        </w:rPr>
        <w:t>(anti-money</w:t>
      </w:r>
      <w:r>
        <w:rPr>
          <w:spacing w:val="-10"/>
        </w:rPr>
        <w:t xml:space="preserve"> </w:t>
      </w:r>
      <w:r>
        <w:rPr>
          <w:spacing w:val="-4"/>
        </w:rPr>
        <w:t>laundering)</w:t>
      </w:r>
      <w:r>
        <w:rPr>
          <w:spacing w:val="-9"/>
        </w:rPr>
        <w:t xml:space="preserve"> </w:t>
      </w:r>
      <w:r>
        <w:rPr>
          <w:spacing w:val="-4"/>
        </w:rPr>
        <w:t>ve</w:t>
      </w:r>
      <w:r>
        <w:rPr>
          <w:spacing w:val="-9"/>
        </w:rPr>
        <w:t xml:space="preserve"> </w:t>
      </w:r>
      <w:r>
        <w:rPr>
          <w:spacing w:val="-4"/>
        </w:rPr>
        <w:t>terörün</w:t>
      </w:r>
      <w:r>
        <w:rPr>
          <w:spacing w:val="-9"/>
        </w:rPr>
        <w:t xml:space="preserve"> </w:t>
      </w:r>
      <w:r>
        <w:rPr>
          <w:spacing w:val="-4"/>
        </w:rPr>
        <w:t>finansesine</w:t>
      </w:r>
      <w:r>
        <w:rPr>
          <w:spacing w:val="-10"/>
        </w:rPr>
        <w:t xml:space="preserve"> </w:t>
      </w:r>
      <w:r>
        <w:rPr>
          <w:spacing w:val="-4"/>
        </w:rPr>
        <w:t>(terrorism</w:t>
      </w:r>
      <w:r>
        <w:rPr>
          <w:spacing w:val="-9"/>
        </w:rPr>
        <w:t xml:space="preserve"> </w:t>
      </w:r>
      <w:r>
        <w:rPr>
          <w:spacing w:val="-4"/>
        </w:rPr>
        <w:t>financing)</w:t>
      </w:r>
      <w:r>
        <w:rPr>
          <w:spacing w:val="-9"/>
        </w:rPr>
        <w:t xml:space="preserve"> </w:t>
      </w:r>
      <w:r>
        <w:rPr>
          <w:spacing w:val="-4"/>
        </w:rPr>
        <w:t>engel</w:t>
      </w:r>
      <w:r>
        <w:rPr>
          <w:spacing w:val="-9"/>
        </w:rPr>
        <w:t xml:space="preserve"> </w:t>
      </w:r>
      <w:r>
        <w:rPr>
          <w:spacing w:val="-4"/>
        </w:rPr>
        <w:t>olacak</w:t>
      </w:r>
      <w:r>
        <w:rPr>
          <w:spacing w:val="-9"/>
        </w:rPr>
        <w:t xml:space="preserve"> </w:t>
      </w:r>
      <w:r>
        <w:rPr>
          <w:spacing w:val="-4"/>
        </w:rPr>
        <w:t xml:space="preserve">tedbir </w:t>
      </w:r>
      <w:r>
        <w:t>ve yöntemler ile yürüterek, maksatlı olmasa da kara para aklama suçuna veya terörizmin</w:t>
      </w:r>
      <w:r>
        <w:rPr>
          <w:spacing w:val="-8"/>
        </w:rPr>
        <w:t xml:space="preserve"> </w:t>
      </w:r>
      <w:r>
        <w:t>finansesi</w:t>
      </w:r>
      <w:r>
        <w:rPr>
          <w:spacing w:val="-6"/>
        </w:rPr>
        <w:t xml:space="preserve"> </w:t>
      </w:r>
      <w:r>
        <w:t>ve</w:t>
      </w:r>
      <w:r>
        <w:rPr>
          <w:spacing w:val="-8"/>
        </w:rPr>
        <w:t xml:space="preserve"> </w:t>
      </w:r>
      <w:r>
        <w:t>ilgili</w:t>
      </w:r>
      <w:r>
        <w:rPr>
          <w:spacing w:val="-8"/>
        </w:rPr>
        <w:t xml:space="preserve"> </w:t>
      </w:r>
      <w:r>
        <w:t>diğer</w:t>
      </w:r>
      <w:r>
        <w:rPr>
          <w:spacing w:val="-9"/>
        </w:rPr>
        <w:t xml:space="preserve"> </w:t>
      </w:r>
      <w:r>
        <w:t>suçlara</w:t>
      </w:r>
      <w:r>
        <w:rPr>
          <w:spacing w:val="-8"/>
        </w:rPr>
        <w:t xml:space="preserve"> </w:t>
      </w:r>
      <w:r>
        <w:t>karışmış</w:t>
      </w:r>
      <w:r>
        <w:rPr>
          <w:spacing w:val="-8"/>
        </w:rPr>
        <w:t xml:space="preserve"> </w:t>
      </w:r>
      <w:r>
        <w:t>bir</w:t>
      </w:r>
      <w:r>
        <w:rPr>
          <w:spacing w:val="-9"/>
        </w:rPr>
        <w:t xml:space="preserve"> </w:t>
      </w:r>
      <w:r>
        <w:t>şirket</w:t>
      </w:r>
      <w:r>
        <w:rPr>
          <w:spacing w:val="-7"/>
        </w:rPr>
        <w:t xml:space="preserve"> </w:t>
      </w:r>
      <w:r>
        <w:t>durumuna</w:t>
      </w:r>
      <w:r>
        <w:rPr>
          <w:spacing w:val="-7"/>
        </w:rPr>
        <w:t xml:space="preserve"> </w:t>
      </w:r>
      <w:r>
        <w:t>düşmemek</w:t>
      </w:r>
      <w:r>
        <w:rPr>
          <w:spacing w:val="-9"/>
        </w:rPr>
        <w:t xml:space="preserve"> </w:t>
      </w:r>
      <w:r>
        <w:t xml:space="preserve">ve </w:t>
      </w:r>
      <w:r>
        <w:rPr>
          <w:spacing w:val="-8"/>
        </w:rPr>
        <w:t>ticari</w:t>
      </w:r>
      <w:r>
        <w:t xml:space="preserve"> </w:t>
      </w:r>
      <w:r>
        <w:rPr>
          <w:spacing w:val="-8"/>
        </w:rPr>
        <w:t>itibarının</w:t>
      </w:r>
      <w:r>
        <w:t xml:space="preserve"> </w:t>
      </w:r>
      <w:r>
        <w:rPr>
          <w:spacing w:val="-8"/>
        </w:rPr>
        <w:t>zedelenmesi</w:t>
      </w:r>
      <w:r>
        <w:t xml:space="preserve"> </w:t>
      </w:r>
      <w:r>
        <w:rPr>
          <w:spacing w:val="-8"/>
        </w:rPr>
        <w:t>riskini</w:t>
      </w:r>
      <w:r>
        <w:t xml:space="preserve"> </w:t>
      </w:r>
      <w:r>
        <w:rPr>
          <w:spacing w:val="-8"/>
        </w:rPr>
        <w:t>ortadan</w:t>
      </w:r>
      <w:r>
        <w:rPr>
          <w:spacing w:val="-1"/>
        </w:rPr>
        <w:t xml:space="preserve"> </w:t>
      </w:r>
      <w:r>
        <w:rPr>
          <w:spacing w:val="-8"/>
        </w:rPr>
        <w:t>kaldırmak</w:t>
      </w:r>
      <w:r>
        <w:t xml:space="preserve"> </w:t>
      </w:r>
      <w:r>
        <w:rPr>
          <w:spacing w:val="-8"/>
        </w:rPr>
        <w:t>için</w:t>
      </w:r>
      <w:r>
        <w:rPr>
          <w:spacing w:val="-1"/>
        </w:rPr>
        <w:t xml:space="preserve"> </w:t>
      </w:r>
      <w:r>
        <w:rPr>
          <w:spacing w:val="-8"/>
        </w:rPr>
        <w:t>etkin</w:t>
      </w:r>
      <w:r>
        <w:t xml:space="preserve"> </w:t>
      </w:r>
      <w:r>
        <w:rPr>
          <w:spacing w:val="-8"/>
        </w:rPr>
        <w:t>bir</w:t>
      </w:r>
      <w:r>
        <w:rPr>
          <w:spacing w:val="-2"/>
        </w:rPr>
        <w:t xml:space="preserve"> </w:t>
      </w:r>
      <w:r>
        <w:rPr>
          <w:spacing w:val="-8"/>
        </w:rPr>
        <w:t>risk</w:t>
      </w:r>
      <w:r>
        <w:t xml:space="preserve"> </w:t>
      </w:r>
      <w:r>
        <w:rPr>
          <w:spacing w:val="-8"/>
        </w:rPr>
        <w:t>analizi</w:t>
      </w:r>
      <w:r>
        <w:t xml:space="preserve"> </w:t>
      </w:r>
      <w:r>
        <w:rPr>
          <w:spacing w:val="-8"/>
        </w:rPr>
        <w:t>ve</w:t>
      </w:r>
      <w:r>
        <w:rPr>
          <w:spacing w:val="-3"/>
        </w:rPr>
        <w:t xml:space="preserve"> </w:t>
      </w:r>
      <w:r>
        <w:rPr>
          <w:spacing w:val="-8"/>
        </w:rPr>
        <w:t xml:space="preserve">yönetimi </w:t>
      </w:r>
      <w:r>
        <w:t>gayreti sarf eder.</w:t>
      </w:r>
    </w:p>
    <w:p w14:paraId="3D64A876">
      <w:pPr>
        <w:pStyle w:val="4"/>
        <w:spacing w:before="4"/>
      </w:pPr>
    </w:p>
    <w:p w14:paraId="32D06C6A">
      <w:pPr>
        <w:pStyle w:val="4"/>
        <w:spacing w:line="254" w:lineRule="auto"/>
        <w:ind w:left="167" w:right="97"/>
      </w:pPr>
      <w:r>
        <w:rPr>
          <w:rFonts w:hint="default"/>
          <w:spacing w:val="-19"/>
          <w:lang w:val="tr-TR"/>
        </w:rPr>
        <w:t xml:space="preserve">Santral </w:t>
      </w:r>
      <w:r>
        <w:rPr>
          <w:spacing w:val="-19"/>
        </w:rPr>
        <w:t xml:space="preserve"> </w:t>
      </w:r>
      <w:r>
        <w:rPr>
          <w:spacing w:val="-2"/>
        </w:rPr>
        <w:t>Doviz</w:t>
      </w:r>
      <w:r>
        <w:rPr>
          <w:spacing w:val="-19"/>
        </w:rPr>
        <w:t xml:space="preserve"> </w:t>
      </w:r>
      <w:r>
        <w:rPr>
          <w:spacing w:val="-2"/>
        </w:rPr>
        <w:t>ve</w:t>
      </w:r>
      <w:r>
        <w:rPr>
          <w:spacing w:val="-17"/>
        </w:rPr>
        <w:t xml:space="preserve"> </w:t>
      </w:r>
      <w:r>
        <w:rPr>
          <w:spacing w:val="-2"/>
        </w:rPr>
        <w:t>Yetkili</w:t>
      </w:r>
      <w:r>
        <w:rPr>
          <w:spacing w:val="-20"/>
        </w:rPr>
        <w:t xml:space="preserve"> </w:t>
      </w:r>
      <w:r>
        <w:rPr>
          <w:spacing w:val="-2"/>
        </w:rPr>
        <w:t>Müessese</w:t>
      </w:r>
      <w:r>
        <w:rPr>
          <w:spacing w:val="-12"/>
        </w:rPr>
        <w:t xml:space="preserve"> </w:t>
      </w:r>
      <w:r>
        <w:rPr>
          <w:spacing w:val="-2"/>
        </w:rPr>
        <w:t>A.Ş.</w:t>
      </w:r>
      <w:r>
        <w:rPr>
          <w:spacing w:val="-7"/>
        </w:rPr>
        <w:t xml:space="preserve"> </w:t>
      </w:r>
      <w:r>
        <w:rPr>
          <w:spacing w:val="-2"/>
        </w:rPr>
        <w:t>tüm</w:t>
      </w:r>
      <w:r>
        <w:rPr>
          <w:spacing w:val="-14"/>
        </w:rPr>
        <w:t xml:space="preserve"> </w:t>
      </w:r>
      <w:r>
        <w:rPr>
          <w:spacing w:val="-2"/>
        </w:rPr>
        <w:t>personelini</w:t>
      </w:r>
      <w:r>
        <w:rPr>
          <w:spacing w:val="-11"/>
        </w:rPr>
        <w:t xml:space="preserve"> </w:t>
      </w:r>
      <w:r>
        <w:rPr>
          <w:spacing w:val="-2"/>
        </w:rPr>
        <w:t>bu</w:t>
      </w:r>
      <w:r>
        <w:rPr>
          <w:spacing w:val="-16"/>
        </w:rPr>
        <w:t xml:space="preserve"> </w:t>
      </w:r>
      <w:r>
        <w:rPr>
          <w:spacing w:val="-2"/>
        </w:rPr>
        <w:t>yönde</w:t>
      </w:r>
      <w:r>
        <w:rPr>
          <w:spacing w:val="-13"/>
        </w:rPr>
        <w:t xml:space="preserve"> </w:t>
      </w:r>
      <w:r>
        <w:rPr>
          <w:spacing w:val="-2"/>
        </w:rPr>
        <w:t>bilinçlendirme,</w:t>
      </w:r>
      <w:r>
        <w:rPr>
          <w:spacing w:val="-13"/>
        </w:rPr>
        <w:t xml:space="preserve"> </w:t>
      </w:r>
      <w:r>
        <w:rPr>
          <w:spacing w:val="-2"/>
        </w:rPr>
        <w:t xml:space="preserve">verilen </w:t>
      </w:r>
      <w:r>
        <w:rPr>
          <w:spacing w:val="-4"/>
        </w:rPr>
        <w:t>eğitimlerle</w:t>
      </w:r>
      <w:r>
        <w:rPr>
          <w:spacing w:val="-9"/>
        </w:rPr>
        <w:t xml:space="preserve"> </w:t>
      </w:r>
      <w:r>
        <w:rPr>
          <w:spacing w:val="-4"/>
        </w:rPr>
        <w:t>de</w:t>
      </w:r>
      <w:r>
        <w:rPr>
          <w:spacing w:val="-10"/>
        </w:rPr>
        <w:t xml:space="preserve"> </w:t>
      </w:r>
      <w:r>
        <w:rPr>
          <w:spacing w:val="-4"/>
        </w:rPr>
        <w:t>bilgileri</w:t>
      </w:r>
      <w:r>
        <w:rPr>
          <w:spacing w:val="-5"/>
        </w:rPr>
        <w:t xml:space="preserve"> </w:t>
      </w:r>
      <w:r>
        <w:rPr>
          <w:spacing w:val="-4"/>
        </w:rPr>
        <w:t>tazeleme</w:t>
      </w:r>
      <w:r>
        <w:rPr>
          <w:spacing w:val="-6"/>
        </w:rPr>
        <w:t xml:space="preserve"> </w:t>
      </w:r>
      <w:r>
        <w:rPr>
          <w:spacing w:val="-4"/>
        </w:rPr>
        <w:t>ve</w:t>
      </w:r>
      <w:r>
        <w:rPr>
          <w:spacing w:val="-10"/>
        </w:rPr>
        <w:t xml:space="preserve"> </w:t>
      </w:r>
      <w:r>
        <w:rPr>
          <w:spacing w:val="-4"/>
        </w:rPr>
        <w:t>uygulamaları</w:t>
      </w:r>
      <w:r>
        <w:rPr>
          <w:spacing w:val="-8"/>
        </w:rPr>
        <w:t xml:space="preserve"> </w:t>
      </w:r>
      <w:r>
        <w:rPr>
          <w:spacing w:val="-4"/>
        </w:rPr>
        <w:t>takip</w:t>
      </w:r>
      <w:r>
        <w:rPr>
          <w:spacing w:val="-5"/>
        </w:rPr>
        <w:t xml:space="preserve"> </w:t>
      </w:r>
      <w:r>
        <w:rPr>
          <w:spacing w:val="-4"/>
        </w:rPr>
        <w:t>ve</w:t>
      </w:r>
      <w:r>
        <w:rPr>
          <w:spacing w:val="-10"/>
        </w:rPr>
        <w:t xml:space="preserve"> </w:t>
      </w:r>
      <w:r>
        <w:rPr>
          <w:spacing w:val="-4"/>
        </w:rPr>
        <w:t>kontrol</w:t>
      </w:r>
      <w:r>
        <w:rPr>
          <w:spacing w:val="-6"/>
        </w:rPr>
        <w:t xml:space="preserve"> </w:t>
      </w:r>
      <w:r>
        <w:rPr>
          <w:spacing w:val="-4"/>
        </w:rPr>
        <w:t>etme</w:t>
      </w:r>
      <w:r>
        <w:rPr>
          <w:spacing w:val="-10"/>
        </w:rPr>
        <w:t xml:space="preserve"> </w:t>
      </w:r>
      <w:r>
        <w:rPr>
          <w:spacing w:val="-4"/>
        </w:rPr>
        <w:t>maksadıyla,</w:t>
      </w:r>
      <w:r>
        <w:rPr>
          <w:spacing w:val="-8"/>
        </w:rPr>
        <w:t xml:space="preserve"> </w:t>
      </w:r>
      <w:r>
        <w:rPr>
          <w:spacing w:val="-4"/>
        </w:rPr>
        <w:t xml:space="preserve">Uyum </w:t>
      </w:r>
      <w:r>
        <w:rPr>
          <w:spacing w:val="-2"/>
        </w:rPr>
        <w:t>Birimi</w:t>
      </w:r>
      <w:r>
        <w:rPr>
          <w:spacing w:val="-12"/>
        </w:rPr>
        <w:t xml:space="preserve"> </w:t>
      </w:r>
      <w:r>
        <w:rPr>
          <w:spacing w:val="-2"/>
        </w:rPr>
        <w:t>ve</w:t>
      </w:r>
      <w:r>
        <w:rPr>
          <w:spacing w:val="-10"/>
        </w:rPr>
        <w:t xml:space="preserve"> </w:t>
      </w:r>
      <w:r>
        <w:rPr>
          <w:spacing w:val="-2"/>
        </w:rPr>
        <w:t>Uyum</w:t>
      </w:r>
      <w:r>
        <w:rPr>
          <w:spacing w:val="-12"/>
        </w:rPr>
        <w:t xml:space="preserve"> </w:t>
      </w:r>
      <w:r>
        <w:rPr>
          <w:spacing w:val="-2"/>
        </w:rPr>
        <w:t>Komitesi</w:t>
      </w:r>
      <w:r>
        <w:rPr>
          <w:spacing w:val="-7"/>
        </w:rPr>
        <w:t xml:space="preserve"> </w:t>
      </w:r>
      <w:r>
        <w:rPr>
          <w:spacing w:val="-2"/>
        </w:rPr>
        <w:t>marifetiyle</w:t>
      </w:r>
      <w:r>
        <w:rPr>
          <w:spacing w:val="-12"/>
        </w:rPr>
        <w:t xml:space="preserve"> </w:t>
      </w:r>
      <w:r>
        <w:rPr>
          <w:spacing w:val="-2"/>
        </w:rPr>
        <w:t>izleme</w:t>
      </w:r>
      <w:r>
        <w:rPr>
          <w:spacing w:val="-7"/>
        </w:rPr>
        <w:t xml:space="preserve"> </w:t>
      </w:r>
      <w:r>
        <w:rPr>
          <w:spacing w:val="-2"/>
        </w:rPr>
        <w:t>ve</w:t>
      </w:r>
      <w:r>
        <w:rPr>
          <w:spacing w:val="-11"/>
        </w:rPr>
        <w:t xml:space="preserve"> </w:t>
      </w:r>
      <w:r>
        <w:rPr>
          <w:spacing w:val="-2"/>
        </w:rPr>
        <w:t>kontrol</w:t>
      </w:r>
      <w:r>
        <w:rPr>
          <w:spacing w:val="-12"/>
        </w:rPr>
        <w:t xml:space="preserve"> </w:t>
      </w:r>
      <w:r>
        <w:rPr>
          <w:spacing w:val="-2"/>
        </w:rPr>
        <w:t>faaliyetleri</w:t>
      </w:r>
      <w:r>
        <w:rPr>
          <w:spacing w:val="-7"/>
        </w:rPr>
        <w:t xml:space="preserve"> </w:t>
      </w:r>
      <w:r>
        <w:rPr>
          <w:spacing w:val="-2"/>
        </w:rPr>
        <w:t>çerçevesinde</w:t>
      </w:r>
      <w:r>
        <w:rPr>
          <w:spacing w:val="-11"/>
        </w:rPr>
        <w:t xml:space="preserve"> </w:t>
      </w:r>
      <w:r>
        <w:rPr>
          <w:spacing w:val="-2"/>
        </w:rPr>
        <w:t>iç</w:t>
      </w:r>
      <w:r>
        <w:rPr>
          <w:spacing w:val="-7"/>
        </w:rPr>
        <w:t xml:space="preserve"> </w:t>
      </w:r>
      <w:r>
        <w:rPr>
          <w:spacing w:val="-2"/>
        </w:rPr>
        <w:t>ve</w:t>
      </w:r>
      <w:r>
        <w:rPr>
          <w:spacing w:val="-11"/>
        </w:rPr>
        <w:t xml:space="preserve"> </w:t>
      </w:r>
      <w:r>
        <w:rPr>
          <w:spacing w:val="-2"/>
        </w:rPr>
        <w:t xml:space="preserve">dış </w:t>
      </w:r>
      <w:r>
        <w:t>denetimler icra</w:t>
      </w:r>
      <w:r>
        <w:rPr>
          <w:spacing w:val="-1"/>
        </w:rPr>
        <w:t xml:space="preserve"> </w:t>
      </w:r>
      <w:r>
        <w:t>etmektedir.</w:t>
      </w:r>
    </w:p>
    <w:p w14:paraId="352A96B1">
      <w:pPr>
        <w:pStyle w:val="4"/>
        <w:spacing w:before="5"/>
      </w:pPr>
    </w:p>
    <w:p w14:paraId="0C1A96D3">
      <w:pPr>
        <w:pStyle w:val="4"/>
        <w:ind w:left="136"/>
        <w:jc w:val="both"/>
      </w:pPr>
      <w:r>
        <w:rPr>
          <w:spacing w:val="-6"/>
        </w:rPr>
        <w:t>Altın</w:t>
      </w:r>
      <w:r>
        <w:rPr>
          <w:spacing w:val="-4"/>
        </w:rPr>
        <w:t xml:space="preserve"> </w:t>
      </w:r>
      <w:r>
        <w:rPr>
          <w:spacing w:val="-6"/>
        </w:rPr>
        <w:t>Tedarik</w:t>
      </w:r>
      <w:r>
        <w:rPr>
          <w:spacing w:val="-4"/>
        </w:rPr>
        <w:t xml:space="preserve"> </w:t>
      </w:r>
      <w:r>
        <w:rPr>
          <w:spacing w:val="-6"/>
        </w:rPr>
        <w:t>Zincirindeki</w:t>
      </w:r>
      <w:r>
        <w:rPr>
          <w:spacing w:val="-4"/>
        </w:rPr>
        <w:t xml:space="preserve"> </w:t>
      </w:r>
      <w:r>
        <w:rPr>
          <w:spacing w:val="-6"/>
        </w:rPr>
        <w:t>Risklerin</w:t>
      </w:r>
      <w:r>
        <w:rPr>
          <w:spacing w:val="-1"/>
        </w:rPr>
        <w:t xml:space="preserve"> </w:t>
      </w:r>
      <w:r>
        <w:rPr>
          <w:spacing w:val="-6"/>
        </w:rPr>
        <w:t>tanımlanması:</w:t>
      </w:r>
    </w:p>
    <w:p w14:paraId="6F15079F">
      <w:pPr>
        <w:pStyle w:val="4"/>
        <w:spacing w:before="6"/>
      </w:pPr>
    </w:p>
    <w:p w14:paraId="5A160841">
      <w:pPr>
        <w:pStyle w:val="4"/>
        <w:spacing w:line="290" w:lineRule="auto"/>
        <w:ind w:left="136" w:right="139"/>
      </w:pPr>
      <w:r>
        <w:rPr>
          <w:rFonts w:hint="default"/>
          <w:spacing w:val="-15"/>
          <w:lang w:val="tr-TR"/>
        </w:rPr>
        <w:t xml:space="preserve">Santral </w:t>
      </w:r>
      <w:r>
        <w:rPr>
          <w:spacing w:val="-15"/>
        </w:rPr>
        <w:t xml:space="preserve"> </w:t>
      </w:r>
      <w:r>
        <w:rPr>
          <w:spacing w:val="-6"/>
        </w:rPr>
        <w:t>Doviz</w:t>
      </w:r>
      <w:r>
        <w:rPr>
          <w:spacing w:val="-15"/>
        </w:rPr>
        <w:t xml:space="preserve"> </w:t>
      </w:r>
      <w:r>
        <w:rPr>
          <w:spacing w:val="-6"/>
        </w:rPr>
        <w:t>ve</w:t>
      </w:r>
      <w:r>
        <w:rPr>
          <w:spacing w:val="-12"/>
        </w:rPr>
        <w:t xml:space="preserve"> </w:t>
      </w:r>
      <w:r>
        <w:rPr>
          <w:spacing w:val="-6"/>
        </w:rPr>
        <w:t>Yetkili</w:t>
      </w:r>
      <w:r>
        <w:rPr>
          <w:spacing w:val="-16"/>
        </w:rPr>
        <w:t xml:space="preserve"> </w:t>
      </w:r>
      <w:r>
        <w:rPr>
          <w:spacing w:val="-6"/>
        </w:rPr>
        <w:t xml:space="preserve">Müessese A.Ş. OECD’nin Çatışmalardan Etkilenmiş ve Yüksek Riskli </w:t>
      </w:r>
      <w:r>
        <w:rPr>
          <w:spacing w:val="-12"/>
        </w:rPr>
        <w:t>Alanlardaki Durum</w:t>
      </w:r>
      <w:r>
        <w:rPr>
          <w:spacing w:val="-13"/>
        </w:rPr>
        <w:t xml:space="preserve"> </w:t>
      </w:r>
      <w:r>
        <w:rPr>
          <w:spacing w:val="-12"/>
        </w:rPr>
        <w:t xml:space="preserve">Değerlendirmesi (Due Diligence) Rehberiyle uyumlu olarak ve Londra Külçe </w:t>
      </w:r>
      <w:r>
        <w:t>Piyasası</w:t>
      </w:r>
      <w:r>
        <w:rPr>
          <w:spacing w:val="40"/>
        </w:rPr>
        <w:t xml:space="preserve"> </w:t>
      </w:r>
      <w:r>
        <w:t>Birliği</w:t>
      </w:r>
      <w:r>
        <w:rPr>
          <w:spacing w:val="37"/>
        </w:rPr>
        <w:t xml:space="preserve"> </w:t>
      </w:r>
      <w:r>
        <w:t>(LBMA)</w:t>
      </w:r>
      <w:r>
        <w:rPr>
          <w:spacing w:val="35"/>
        </w:rPr>
        <w:t xml:space="preserve"> </w:t>
      </w:r>
      <w:r>
        <w:t>ve</w:t>
      </w:r>
      <w:r>
        <w:rPr>
          <w:spacing w:val="38"/>
        </w:rPr>
        <w:t xml:space="preserve"> </w:t>
      </w:r>
      <w:r>
        <w:t>Dubai</w:t>
      </w:r>
      <w:r>
        <w:rPr>
          <w:spacing w:val="35"/>
        </w:rPr>
        <w:t xml:space="preserve"> </w:t>
      </w:r>
      <w:r>
        <w:t>Muhtelif</w:t>
      </w:r>
      <w:r>
        <w:rPr>
          <w:spacing w:val="35"/>
        </w:rPr>
        <w:t xml:space="preserve"> </w:t>
      </w:r>
      <w:r>
        <w:t>Emtia</w:t>
      </w:r>
      <w:r>
        <w:rPr>
          <w:spacing w:val="35"/>
        </w:rPr>
        <w:t xml:space="preserve"> </w:t>
      </w:r>
      <w:r>
        <w:t>Merkezi</w:t>
      </w:r>
      <w:r>
        <w:rPr>
          <w:spacing w:val="36"/>
        </w:rPr>
        <w:t xml:space="preserve"> </w:t>
      </w:r>
      <w:r>
        <w:t>(DMCC)’in</w:t>
      </w:r>
      <w:r>
        <w:rPr>
          <w:spacing w:val="34"/>
        </w:rPr>
        <w:t xml:space="preserve"> </w:t>
      </w:r>
      <w:r>
        <w:t xml:space="preserve">gerekliliklerini </w:t>
      </w:r>
      <w:r>
        <w:rPr>
          <w:spacing w:val="-6"/>
        </w:rPr>
        <w:t>karşılayacak</w:t>
      </w:r>
      <w:r>
        <w:rPr>
          <w:spacing w:val="-11"/>
        </w:rPr>
        <w:t xml:space="preserve"> </w:t>
      </w:r>
      <w:r>
        <w:rPr>
          <w:spacing w:val="-6"/>
        </w:rPr>
        <w:t>şekilde</w:t>
      </w:r>
      <w:r>
        <w:rPr>
          <w:spacing w:val="4"/>
        </w:rPr>
        <w:t xml:space="preserve"> </w:t>
      </w:r>
      <w:r>
        <w:rPr>
          <w:spacing w:val="-6"/>
        </w:rPr>
        <w:t>hazırlamış</w:t>
      </w:r>
      <w:r>
        <w:rPr>
          <w:spacing w:val="-10"/>
        </w:rPr>
        <w:t xml:space="preserve"> </w:t>
      </w:r>
      <w:r>
        <w:rPr>
          <w:spacing w:val="-6"/>
        </w:rPr>
        <w:t>olduğu</w:t>
      </w:r>
      <w:r>
        <w:rPr>
          <w:spacing w:val="-13"/>
        </w:rPr>
        <w:t xml:space="preserve"> </w:t>
      </w:r>
      <w:r>
        <w:rPr>
          <w:spacing w:val="-6"/>
        </w:rPr>
        <w:t>Şirket</w:t>
      </w:r>
      <w:r>
        <w:rPr>
          <w:spacing w:val="-12"/>
        </w:rPr>
        <w:t xml:space="preserve"> </w:t>
      </w:r>
      <w:r>
        <w:rPr>
          <w:spacing w:val="-6"/>
        </w:rPr>
        <w:t>Altın</w:t>
      </w:r>
      <w:r>
        <w:rPr>
          <w:spacing w:val="-10"/>
        </w:rPr>
        <w:t xml:space="preserve"> </w:t>
      </w:r>
      <w:r>
        <w:rPr>
          <w:spacing w:val="-6"/>
        </w:rPr>
        <w:t>Tedarik</w:t>
      </w:r>
      <w:r>
        <w:rPr>
          <w:spacing w:val="-14"/>
        </w:rPr>
        <w:t xml:space="preserve"> </w:t>
      </w:r>
      <w:r>
        <w:rPr>
          <w:spacing w:val="-6"/>
        </w:rPr>
        <w:t>Zinciri</w:t>
      </w:r>
      <w:r>
        <w:rPr>
          <w:spacing w:val="10"/>
        </w:rPr>
        <w:t xml:space="preserve"> </w:t>
      </w:r>
      <w:r>
        <w:rPr>
          <w:spacing w:val="-6"/>
        </w:rPr>
        <w:t>Sorumluluğu</w:t>
      </w:r>
      <w:r>
        <w:rPr>
          <w:spacing w:val="-15"/>
        </w:rPr>
        <w:t xml:space="preserve"> </w:t>
      </w:r>
      <w:r>
        <w:rPr>
          <w:spacing w:val="-6"/>
        </w:rPr>
        <w:t xml:space="preserve">Politikasını </w:t>
      </w:r>
      <w:r>
        <w:t>uygulamaya</w:t>
      </w:r>
      <w:r>
        <w:rPr>
          <w:spacing w:val="31"/>
        </w:rPr>
        <w:t xml:space="preserve"> </w:t>
      </w:r>
      <w:r>
        <w:t>koyarak</w:t>
      </w:r>
      <w:r>
        <w:rPr>
          <w:spacing w:val="32"/>
        </w:rPr>
        <w:t xml:space="preserve"> </w:t>
      </w:r>
      <w:r>
        <w:t>bu</w:t>
      </w:r>
      <w:r>
        <w:rPr>
          <w:spacing w:val="30"/>
        </w:rPr>
        <w:t xml:space="preserve"> </w:t>
      </w:r>
      <w:r>
        <w:t>yönde</w:t>
      </w:r>
      <w:r>
        <w:rPr>
          <w:spacing w:val="30"/>
        </w:rPr>
        <w:t xml:space="preserve"> </w:t>
      </w:r>
      <w:r>
        <w:t>etkin</w:t>
      </w:r>
      <w:r>
        <w:rPr>
          <w:spacing w:val="30"/>
        </w:rPr>
        <w:t xml:space="preserve"> </w:t>
      </w:r>
      <w:r>
        <w:t>bir</w:t>
      </w:r>
      <w:r>
        <w:rPr>
          <w:spacing w:val="28"/>
        </w:rPr>
        <w:t xml:space="preserve"> </w:t>
      </w:r>
      <w:r>
        <w:t>şirket</w:t>
      </w:r>
      <w:r>
        <w:rPr>
          <w:spacing w:val="30"/>
        </w:rPr>
        <w:t xml:space="preserve"> </w:t>
      </w:r>
      <w:r>
        <w:t>içi</w:t>
      </w:r>
      <w:r>
        <w:rPr>
          <w:spacing w:val="30"/>
        </w:rPr>
        <w:t xml:space="preserve"> </w:t>
      </w:r>
      <w:r>
        <w:t>yönetim</w:t>
      </w:r>
      <w:r>
        <w:rPr>
          <w:spacing w:val="30"/>
        </w:rPr>
        <w:t xml:space="preserve"> </w:t>
      </w:r>
      <w:r>
        <w:t>sistemi</w:t>
      </w:r>
      <w:r>
        <w:rPr>
          <w:spacing w:val="31"/>
        </w:rPr>
        <w:t xml:space="preserve"> </w:t>
      </w:r>
      <w:r>
        <w:t>ve</w:t>
      </w:r>
      <w:r>
        <w:rPr>
          <w:spacing w:val="32"/>
        </w:rPr>
        <w:t xml:space="preserve"> </w:t>
      </w:r>
      <w:r>
        <w:t>risk</w:t>
      </w:r>
      <w:r>
        <w:rPr>
          <w:spacing w:val="27"/>
        </w:rPr>
        <w:t xml:space="preserve"> </w:t>
      </w:r>
      <w:r>
        <w:t>denetimi yöntemleri</w:t>
      </w:r>
      <w:r>
        <w:rPr>
          <w:spacing w:val="-19"/>
        </w:rPr>
        <w:t xml:space="preserve"> </w:t>
      </w:r>
      <w:r>
        <w:t>benimsemiştir.</w:t>
      </w:r>
    </w:p>
    <w:p w14:paraId="62FD24FE">
      <w:pPr>
        <w:spacing w:after="0" w:line="290" w:lineRule="auto"/>
        <w:sectPr>
          <w:pgSz w:w="11920" w:h="16850"/>
          <w:pgMar w:top="1240" w:right="1260" w:bottom="1500" w:left="1580" w:header="0" w:footer="1305" w:gutter="0"/>
          <w:cols w:space="720" w:num="1"/>
        </w:sectPr>
      </w:pPr>
    </w:p>
    <w:p w14:paraId="1C0E297B">
      <w:pPr>
        <w:pStyle w:val="4"/>
        <w:spacing w:before="72" w:line="290" w:lineRule="auto"/>
        <w:ind w:left="136" w:right="150"/>
        <w:jc w:val="both"/>
      </w:pPr>
      <w:r>
        <w:rPr>
          <w:spacing w:val="-4"/>
        </w:rPr>
        <w:t>Rafine</w:t>
      </w:r>
      <w:r>
        <w:rPr>
          <w:spacing w:val="-5"/>
        </w:rPr>
        <w:t xml:space="preserve"> </w:t>
      </w:r>
      <w:r>
        <w:rPr>
          <w:spacing w:val="-4"/>
        </w:rPr>
        <w:t>edilen</w:t>
      </w:r>
      <w:r>
        <w:rPr>
          <w:spacing w:val="-7"/>
        </w:rPr>
        <w:t xml:space="preserve"> </w:t>
      </w:r>
      <w:r>
        <w:rPr>
          <w:spacing w:val="-4"/>
        </w:rPr>
        <w:t>her</w:t>
      </w:r>
      <w:r>
        <w:rPr>
          <w:spacing w:val="-9"/>
        </w:rPr>
        <w:t xml:space="preserve"> </w:t>
      </w:r>
      <w:r>
        <w:rPr>
          <w:spacing w:val="-4"/>
        </w:rPr>
        <w:t>partiye ait</w:t>
      </w:r>
      <w:r>
        <w:rPr>
          <w:spacing w:val="-7"/>
        </w:rPr>
        <w:t xml:space="preserve"> </w:t>
      </w:r>
      <w:r>
        <w:rPr>
          <w:spacing w:val="-4"/>
        </w:rPr>
        <w:t>tedarik</w:t>
      </w:r>
      <w:r>
        <w:rPr>
          <w:spacing w:val="-6"/>
        </w:rPr>
        <w:t xml:space="preserve"> </w:t>
      </w:r>
      <w:r>
        <w:rPr>
          <w:spacing w:val="-4"/>
        </w:rPr>
        <w:t>zinciri</w:t>
      </w:r>
      <w:r>
        <w:rPr>
          <w:spacing w:val="-7"/>
        </w:rPr>
        <w:t xml:space="preserve"> </w:t>
      </w:r>
      <w:r>
        <w:rPr>
          <w:spacing w:val="-4"/>
        </w:rPr>
        <w:t>bilgilerinin</w:t>
      </w:r>
      <w:r>
        <w:rPr>
          <w:spacing w:val="-5"/>
        </w:rPr>
        <w:t xml:space="preserve"> </w:t>
      </w:r>
      <w:r>
        <w:rPr>
          <w:spacing w:val="-4"/>
        </w:rPr>
        <w:t>toplandığı</w:t>
      </w:r>
      <w:r>
        <w:rPr>
          <w:spacing w:val="-7"/>
        </w:rPr>
        <w:t xml:space="preserve"> </w:t>
      </w:r>
      <w:r>
        <w:rPr>
          <w:spacing w:val="-4"/>
        </w:rPr>
        <w:t>ve</w:t>
      </w:r>
      <w:r>
        <w:rPr>
          <w:spacing w:val="-7"/>
        </w:rPr>
        <w:t xml:space="preserve"> </w:t>
      </w:r>
      <w:r>
        <w:rPr>
          <w:spacing w:val="-4"/>
        </w:rPr>
        <w:t>saklandığı</w:t>
      </w:r>
      <w:r>
        <w:rPr>
          <w:spacing w:val="-7"/>
        </w:rPr>
        <w:t xml:space="preserve"> </w:t>
      </w:r>
      <w:r>
        <w:rPr>
          <w:spacing w:val="-4"/>
        </w:rPr>
        <w:t>bir</w:t>
      </w:r>
      <w:r>
        <w:rPr>
          <w:spacing w:val="-9"/>
        </w:rPr>
        <w:t xml:space="preserve"> </w:t>
      </w:r>
      <w:r>
        <w:rPr>
          <w:spacing w:val="-4"/>
        </w:rPr>
        <w:t xml:space="preserve">tedarik </w:t>
      </w:r>
      <w:r>
        <w:rPr>
          <w:spacing w:val="-6"/>
        </w:rPr>
        <w:t>zinciri</w:t>
      </w:r>
      <w:r>
        <w:t xml:space="preserve"> </w:t>
      </w:r>
      <w:r>
        <w:rPr>
          <w:spacing w:val="-6"/>
        </w:rPr>
        <w:t>takip sistemi oluşturulmuş, bilgilerin kayıt</w:t>
      </w:r>
      <w:r>
        <w:t xml:space="preserve"> </w:t>
      </w:r>
      <w:r>
        <w:rPr>
          <w:spacing w:val="-6"/>
        </w:rPr>
        <w:t xml:space="preserve">altına alınması ve saklanması sağlanmış, </w:t>
      </w:r>
      <w:r>
        <w:rPr>
          <w:spacing w:val="-2"/>
        </w:rPr>
        <w:t>zaman</w:t>
      </w:r>
      <w:r>
        <w:rPr>
          <w:spacing w:val="-12"/>
        </w:rPr>
        <w:t xml:space="preserve"> </w:t>
      </w:r>
      <w:r>
        <w:rPr>
          <w:spacing w:val="-2"/>
        </w:rPr>
        <w:t>zaman</w:t>
      </w:r>
      <w:r>
        <w:rPr>
          <w:spacing w:val="-11"/>
        </w:rPr>
        <w:t xml:space="preserve"> </w:t>
      </w:r>
      <w:r>
        <w:rPr>
          <w:spacing w:val="-2"/>
        </w:rPr>
        <w:t>personel</w:t>
      </w:r>
      <w:r>
        <w:rPr>
          <w:spacing w:val="-11"/>
        </w:rPr>
        <w:t xml:space="preserve"> </w:t>
      </w:r>
      <w:r>
        <w:rPr>
          <w:spacing w:val="-2"/>
        </w:rPr>
        <w:t>eğitimleriyle</w:t>
      </w:r>
      <w:r>
        <w:rPr>
          <w:spacing w:val="-11"/>
        </w:rPr>
        <w:t xml:space="preserve"> </w:t>
      </w:r>
      <w:r>
        <w:rPr>
          <w:spacing w:val="-2"/>
        </w:rPr>
        <w:t>de</w:t>
      </w:r>
      <w:r>
        <w:rPr>
          <w:spacing w:val="-12"/>
        </w:rPr>
        <w:t xml:space="preserve"> </w:t>
      </w:r>
      <w:r>
        <w:rPr>
          <w:spacing w:val="-2"/>
        </w:rPr>
        <w:t>konu</w:t>
      </w:r>
      <w:r>
        <w:rPr>
          <w:spacing w:val="-11"/>
        </w:rPr>
        <w:t xml:space="preserve"> </w:t>
      </w:r>
      <w:r>
        <w:rPr>
          <w:spacing w:val="-2"/>
        </w:rPr>
        <w:t>ile</w:t>
      </w:r>
      <w:r>
        <w:rPr>
          <w:spacing w:val="-11"/>
        </w:rPr>
        <w:t xml:space="preserve"> </w:t>
      </w:r>
      <w:r>
        <w:rPr>
          <w:spacing w:val="-2"/>
        </w:rPr>
        <w:t>ilgili</w:t>
      </w:r>
      <w:r>
        <w:rPr>
          <w:spacing w:val="-11"/>
        </w:rPr>
        <w:t xml:space="preserve"> </w:t>
      </w:r>
      <w:r>
        <w:rPr>
          <w:spacing w:val="-2"/>
        </w:rPr>
        <w:t>bilgi</w:t>
      </w:r>
      <w:r>
        <w:rPr>
          <w:spacing w:val="-11"/>
        </w:rPr>
        <w:t xml:space="preserve"> </w:t>
      </w:r>
      <w:r>
        <w:rPr>
          <w:spacing w:val="-2"/>
        </w:rPr>
        <w:t>ve</w:t>
      </w:r>
      <w:r>
        <w:rPr>
          <w:spacing w:val="-12"/>
        </w:rPr>
        <w:t xml:space="preserve"> </w:t>
      </w:r>
      <w:r>
        <w:rPr>
          <w:spacing w:val="-2"/>
        </w:rPr>
        <w:t>uygulamaların</w:t>
      </w:r>
      <w:r>
        <w:rPr>
          <w:spacing w:val="-11"/>
        </w:rPr>
        <w:t xml:space="preserve"> </w:t>
      </w:r>
      <w:r>
        <w:rPr>
          <w:spacing w:val="-2"/>
        </w:rPr>
        <w:t xml:space="preserve">tazelenmesi, </w:t>
      </w:r>
      <w:r>
        <w:t xml:space="preserve">her birim içim bir Uyum Görevlisi belirlenerek müşterilere yönelik tüm Durum </w:t>
      </w:r>
      <w:r>
        <w:rPr>
          <w:spacing w:val="-6"/>
        </w:rPr>
        <w:t>Değerlendirmesi</w:t>
      </w:r>
      <w:r>
        <w:rPr>
          <w:spacing w:val="-8"/>
        </w:rPr>
        <w:t xml:space="preserve"> </w:t>
      </w:r>
      <w:r>
        <w:rPr>
          <w:spacing w:val="-6"/>
        </w:rPr>
        <w:t>(Due Diligence)</w:t>
      </w:r>
      <w:r>
        <w:rPr>
          <w:spacing w:val="-8"/>
        </w:rPr>
        <w:t xml:space="preserve"> </w:t>
      </w:r>
      <w:r>
        <w:rPr>
          <w:spacing w:val="-6"/>
        </w:rPr>
        <w:t>işlemlerinin</w:t>
      </w:r>
      <w:r>
        <w:rPr>
          <w:spacing w:val="-3"/>
        </w:rPr>
        <w:t xml:space="preserve"> </w:t>
      </w:r>
      <w:r>
        <w:rPr>
          <w:spacing w:val="-6"/>
        </w:rPr>
        <w:t>uygun</w:t>
      </w:r>
      <w:r>
        <w:rPr>
          <w:spacing w:val="-7"/>
        </w:rPr>
        <w:t xml:space="preserve"> </w:t>
      </w:r>
      <w:r>
        <w:rPr>
          <w:spacing w:val="-6"/>
        </w:rPr>
        <w:t>ve</w:t>
      </w:r>
      <w:r>
        <w:rPr>
          <w:spacing w:val="-7"/>
        </w:rPr>
        <w:t xml:space="preserve"> </w:t>
      </w:r>
      <w:r>
        <w:rPr>
          <w:spacing w:val="-6"/>
        </w:rPr>
        <w:t>etkin</w:t>
      </w:r>
      <w:r>
        <w:rPr>
          <w:spacing w:val="-4"/>
        </w:rPr>
        <w:t xml:space="preserve"> </w:t>
      </w:r>
      <w:r>
        <w:rPr>
          <w:spacing w:val="-6"/>
        </w:rPr>
        <w:t>yöntemlerle</w:t>
      </w:r>
      <w:r>
        <w:rPr>
          <w:spacing w:val="-4"/>
        </w:rPr>
        <w:t xml:space="preserve"> </w:t>
      </w:r>
      <w:r>
        <w:rPr>
          <w:spacing w:val="-6"/>
        </w:rPr>
        <w:t>başlatılması</w:t>
      </w:r>
      <w:r>
        <w:rPr>
          <w:spacing w:val="-8"/>
        </w:rPr>
        <w:t xml:space="preserve"> </w:t>
      </w:r>
      <w:r>
        <w:rPr>
          <w:spacing w:val="-6"/>
        </w:rPr>
        <w:t xml:space="preserve">esas </w:t>
      </w:r>
      <w:r>
        <w:rPr>
          <w:spacing w:val="-2"/>
        </w:rPr>
        <w:t>alınmıştır.</w:t>
      </w:r>
    </w:p>
    <w:p w14:paraId="5A8D1E69">
      <w:pPr>
        <w:pStyle w:val="4"/>
        <w:spacing w:before="213" w:line="290" w:lineRule="auto"/>
        <w:ind w:left="136" w:right="152"/>
        <w:jc w:val="both"/>
      </w:pPr>
      <w:r>
        <w:t xml:space="preserve">Durum değerlendirmesi (Due Diligence) kapsamında müşterilerden alınması gereken evraklar, resmi belgeler belirlenerek müşteri bilgi formu vasıtasıyla temini ve gerekli incelemeleri müteakip müşteri risk değerlendirmesi yapılarak ticari ilişkiye bağlanıp </w:t>
      </w:r>
      <w:r>
        <w:rPr>
          <w:spacing w:val="-6"/>
        </w:rPr>
        <w:t>başlanılmayacağına</w:t>
      </w:r>
      <w:r>
        <w:rPr>
          <w:spacing w:val="-8"/>
        </w:rPr>
        <w:t xml:space="preserve"> </w:t>
      </w:r>
      <w:r>
        <w:rPr>
          <w:spacing w:val="-6"/>
        </w:rPr>
        <w:t>karar</w:t>
      </w:r>
      <w:r>
        <w:rPr>
          <w:spacing w:val="-7"/>
        </w:rPr>
        <w:t xml:space="preserve"> </w:t>
      </w:r>
      <w:r>
        <w:rPr>
          <w:spacing w:val="-6"/>
        </w:rPr>
        <w:t>verilmesi</w:t>
      </w:r>
      <w:r>
        <w:rPr>
          <w:spacing w:val="-7"/>
        </w:rPr>
        <w:t xml:space="preserve"> </w:t>
      </w:r>
      <w:r>
        <w:rPr>
          <w:spacing w:val="-6"/>
        </w:rPr>
        <w:t>uygulaması</w:t>
      </w:r>
      <w:r>
        <w:rPr>
          <w:spacing w:val="-7"/>
        </w:rPr>
        <w:t xml:space="preserve"> </w:t>
      </w:r>
      <w:r>
        <w:rPr>
          <w:spacing w:val="-6"/>
        </w:rPr>
        <w:t>yürürlüğe</w:t>
      </w:r>
      <w:r>
        <w:rPr>
          <w:spacing w:val="-8"/>
        </w:rPr>
        <w:t xml:space="preserve"> </w:t>
      </w:r>
      <w:r>
        <w:rPr>
          <w:spacing w:val="-6"/>
        </w:rPr>
        <w:t>konmuştur.</w:t>
      </w:r>
      <w:r>
        <w:rPr>
          <w:spacing w:val="-7"/>
        </w:rPr>
        <w:t xml:space="preserve"> </w:t>
      </w:r>
      <w:r>
        <w:rPr>
          <w:spacing w:val="-6"/>
        </w:rPr>
        <w:t>Tedarik</w:t>
      </w:r>
      <w:r>
        <w:rPr>
          <w:spacing w:val="-7"/>
        </w:rPr>
        <w:t xml:space="preserve"> </w:t>
      </w:r>
      <w:r>
        <w:rPr>
          <w:spacing w:val="-6"/>
        </w:rPr>
        <w:t>zincirindeki ilk</w:t>
      </w:r>
      <w:r>
        <w:t xml:space="preserve"> </w:t>
      </w:r>
      <w:r>
        <w:rPr>
          <w:spacing w:val="-6"/>
        </w:rPr>
        <w:t>risk</w:t>
      </w:r>
      <w:r>
        <w:t xml:space="preserve"> </w:t>
      </w:r>
      <w:r>
        <w:rPr>
          <w:spacing w:val="-6"/>
        </w:rPr>
        <w:t>değerlendirmesi,</w:t>
      </w:r>
      <w:r>
        <w:t xml:space="preserve"> </w:t>
      </w:r>
      <w:r>
        <w:rPr>
          <w:spacing w:val="-6"/>
        </w:rPr>
        <w:t xml:space="preserve">altın tedariğinin kaynağının belirlenmesi ile başlamaktadır. Farklı </w:t>
      </w:r>
      <w:r>
        <w:t>kaynaklar için farklı risk değerlendirmesi yapılır.</w:t>
      </w:r>
    </w:p>
    <w:p w14:paraId="11C11AEE">
      <w:pPr>
        <w:pStyle w:val="4"/>
      </w:pPr>
    </w:p>
    <w:p w14:paraId="7E705586">
      <w:pPr>
        <w:pStyle w:val="4"/>
      </w:pPr>
    </w:p>
    <w:p w14:paraId="0DD7C7E1">
      <w:pPr>
        <w:pStyle w:val="4"/>
      </w:pPr>
    </w:p>
    <w:p w14:paraId="1C382CD2">
      <w:pPr>
        <w:pStyle w:val="4"/>
        <w:spacing w:before="176"/>
      </w:pPr>
    </w:p>
    <w:p w14:paraId="59925734">
      <w:pPr>
        <w:pStyle w:val="4"/>
        <w:ind w:left="136"/>
        <w:jc w:val="both"/>
      </w:pPr>
      <w:r>
        <w:rPr>
          <w:rFonts w:hint="default"/>
          <w:spacing w:val="-23"/>
          <w:lang w:val="tr-TR"/>
        </w:rPr>
        <w:t xml:space="preserve">Santral </w:t>
      </w:r>
      <w:r>
        <w:rPr>
          <w:spacing w:val="-23"/>
        </w:rPr>
        <w:t xml:space="preserve"> </w:t>
      </w:r>
      <w:r>
        <w:rPr>
          <w:spacing w:val="-6"/>
        </w:rPr>
        <w:t>Doviz</w:t>
      </w:r>
      <w:r>
        <w:rPr>
          <w:spacing w:val="-21"/>
        </w:rPr>
        <w:t xml:space="preserve"> </w:t>
      </w:r>
      <w:r>
        <w:rPr>
          <w:spacing w:val="-6"/>
        </w:rPr>
        <w:t>ve</w:t>
      </w:r>
      <w:r>
        <w:rPr>
          <w:spacing w:val="-19"/>
        </w:rPr>
        <w:t xml:space="preserve"> </w:t>
      </w:r>
      <w:r>
        <w:rPr>
          <w:spacing w:val="-6"/>
        </w:rPr>
        <w:t>Yetkili</w:t>
      </w:r>
      <w:r>
        <w:rPr>
          <w:spacing w:val="-22"/>
        </w:rPr>
        <w:t xml:space="preserve"> </w:t>
      </w:r>
      <w:r>
        <w:rPr>
          <w:spacing w:val="-6"/>
        </w:rPr>
        <w:t>Müessese</w:t>
      </w:r>
      <w:r>
        <w:rPr>
          <w:spacing w:val="-14"/>
        </w:rPr>
        <w:t xml:space="preserve"> </w:t>
      </w:r>
      <w:r>
        <w:rPr>
          <w:spacing w:val="-6"/>
        </w:rPr>
        <w:t>A.Ş.</w:t>
      </w:r>
      <w:r>
        <w:rPr>
          <w:spacing w:val="10"/>
        </w:rPr>
        <w:t xml:space="preserve"> </w:t>
      </w:r>
      <w:r>
        <w:rPr>
          <w:spacing w:val="-6"/>
        </w:rPr>
        <w:t>altının</w:t>
      </w:r>
      <w:r>
        <w:rPr>
          <w:spacing w:val="-7"/>
        </w:rPr>
        <w:t xml:space="preserve"> </w:t>
      </w:r>
      <w:r>
        <w:rPr>
          <w:spacing w:val="-6"/>
        </w:rPr>
        <w:t>temin</w:t>
      </w:r>
      <w:r>
        <w:rPr>
          <w:spacing w:val="-7"/>
        </w:rPr>
        <w:t xml:space="preserve"> </w:t>
      </w:r>
      <w:r>
        <w:rPr>
          <w:spacing w:val="-6"/>
        </w:rPr>
        <w:t>edildiği</w:t>
      </w:r>
      <w:r>
        <w:rPr>
          <w:spacing w:val="-7"/>
        </w:rPr>
        <w:t xml:space="preserve"> </w:t>
      </w:r>
      <w:r>
        <w:rPr>
          <w:spacing w:val="-6"/>
        </w:rPr>
        <w:t>ilk</w:t>
      </w:r>
      <w:r>
        <w:rPr>
          <w:spacing w:val="-7"/>
        </w:rPr>
        <w:t xml:space="preserve"> </w:t>
      </w:r>
      <w:r>
        <w:rPr>
          <w:spacing w:val="-6"/>
        </w:rPr>
        <w:t>çıkış</w:t>
      </w:r>
      <w:r>
        <w:rPr>
          <w:spacing w:val="-8"/>
        </w:rPr>
        <w:t xml:space="preserve"> </w:t>
      </w:r>
      <w:r>
        <w:rPr>
          <w:spacing w:val="-6"/>
        </w:rPr>
        <w:t>noktasından</w:t>
      </w:r>
      <w:r>
        <w:rPr>
          <w:spacing w:val="-11"/>
        </w:rPr>
        <w:t xml:space="preserve"> </w:t>
      </w:r>
      <w:r>
        <w:rPr>
          <w:spacing w:val="-6"/>
        </w:rPr>
        <w:t>başlamak</w:t>
      </w:r>
    </w:p>
    <w:p w14:paraId="532FC128">
      <w:pPr>
        <w:pStyle w:val="4"/>
        <w:spacing w:before="62" w:line="292" w:lineRule="auto"/>
        <w:ind w:left="136" w:right="158"/>
        <w:jc w:val="both"/>
      </w:pPr>
      <w:r>
        <w:t>üzere etkili bir risk değerlendirmesi yapabilmek için müşteriyle ilgili ayrıntılı bir kimlik taraması yaparak iş ve ticari ilişkilerinin belgelendirmesini istemekte, bu aşamada müşterinin para aklama - money laundering, dolandırıcılık- fraud, veya terörizmin</w:t>
      </w:r>
      <w:r>
        <w:rPr>
          <w:spacing w:val="-6"/>
        </w:rPr>
        <w:t xml:space="preserve"> </w:t>
      </w:r>
      <w:r>
        <w:t>finansmanı</w:t>
      </w:r>
      <w:r>
        <w:rPr>
          <w:spacing w:val="-1"/>
        </w:rPr>
        <w:t xml:space="preserve"> </w:t>
      </w:r>
      <w:r>
        <w:t>(terrorism</w:t>
      </w:r>
      <w:r>
        <w:rPr>
          <w:spacing w:val="-3"/>
        </w:rPr>
        <w:t xml:space="preserve"> </w:t>
      </w:r>
      <w:r>
        <w:t>financing)</w:t>
      </w:r>
      <w:r>
        <w:rPr>
          <w:spacing w:val="-2"/>
        </w:rPr>
        <w:t xml:space="preserve"> </w:t>
      </w:r>
      <w:r>
        <w:t>gibi</w:t>
      </w:r>
      <w:r>
        <w:rPr>
          <w:spacing w:val="-2"/>
        </w:rPr>
        <w:t xml:space="preserve"> </w:t>
      </w:r>
      <w:r>
        <w:t>yasa</w:t>
      </w:r>
      <w:r>
        <w:rPr>
          <w:spacing w:val="-2"/>
        </w:rPr>
        <w:t xml:space="preserve"> </w:t>
      </w:r>
      <w:r>
        <w:t>dışı</w:t>
      </w:r>
      <w:r>
        <w:rPr>
          <w:spacing w:val="-2"/>
        </w:rPr>
        <w:t xml:space="preserve"> </w:t>
      </w:r>
      <w:r>
        <w:t>eğilim</w:t>
      </w:r>
      <w:r>
        <w:rPr>
          <w:spacing w:val="-2"/>
        </w:rPr>
        <w:t xml:space="preserve"> </w:t>
      </w:r>
      <w:r>
        <w:t>ve</w:t>
      </w:r>
      <w:r>
        <w:rPr>
          <w:spacing w:val="-2"/>
        </w:rPr>
        <w:t xml:space="preserve"> </w:t>
      </w:r>
      <w:r>
        <w:t>gayretlerinin</w:t>
      </w:r>
      <w:r>
        <w:rPr>
          <w:spacing w:val="-14"/>
        </w:rPr>
        <w:t xml:space="preserve"> </w:t>
      </w:r>
      <w:r>
        <w:t>olup olmadığını araştırmakta, iş ve finansal verileri kontrol edilerek ayrıntılara ulaşılmakta,</w:t>
      </w:r>
      <w:r>
        <w:rPr>
          <w:spacing w:val="-12"/>
        </w:rPr>
        <w:t xml:space="preserve"> </w:t>
      </w:r>
      <w:r>
        <w:t>gerek</w:t>
      </w:r>
      <w:r>
        <w:rPr>
          <w:spacing w:val="-12"/>
        </w:rPr>
        <w:t xml:space="preserve"> </w:t>
      </w:r>
      <w:r>
        <w:t>madenden</w:t>
      </w:r>
      <w:r>
        <w:rPr>
          <w:spacing w:val="-12"/>
        </w:rPr>
        <w:t xml:space="preserve"> </w:t>
      </w:r>
      <w:r>
        <w:t>gerekse</w:t>
      </w:r>
      <w:r>
        <w:rPr>
          <w:spacing w:val="-12"/>
        </w:rPr>
        <w:t xml:space="preserve"> </w:t>
      </w:r>
      <w:r>
        <w:t>de</w:t>
      </w:r>
      <w:r>
        <w:rPr>
          <w:spacing w:val="-12"/>
        </w:rPr>
        <w:t xml:space="preserve"> </w:t>
      </w:r>
      <w:r>
        <w:t>küçük</w:t>
      </w:r>
      <w:r>
        <w:rPr>
          <w:spacing w:val="-12"/>
        </w:rPr>
        <w:t xml:space="preserve"> </w:t>
      </w:r>
      <w:r>
        <w:t>ölçekli</w:t>
      </w:r>
      <w:r>
        <w:rPr>
          <w:spacing w:val="-12"/>
        </w:rPr>
        <w:t xml:space="preserve"> </w:t>
      </w:r>
      <w:r>
        <w:t>işletmelerden</w:t>
      </w:r>
      <w:r>
        <w:rPr>
          <w:spacing w:val="-12"/>
        </w:rPr>
        <w:t xml:space="preserve"> </w:t>
      </w:r>
      <w:r>
        <w:t>gelen</w:t>
      </w:r>
      <w:r>
        <w:rPr>
          <w:spacing w:val="-12"/>
        </w:rPr>
        <w:t xml:space="preserve"> </w:t>
      </w:r>
      <w:r>
        <w:t>altınlar</w:t>
      </w:r>
      <w:r>
        <w:rPr>
          <w:spacing w:val="-14"/>
        </w:rPr>
        <w:t xml:space="preserve"> </w:t>
      </w:r>
      <w:r>
        <w:t xml:space="preserve">için madencilik lisansı, maden kapasitesi, madencilik uygulamaları hakkındaki veriler, madenin menşeini belirleyen belgeler, altın ithalat/ihracat lisansları gibi ilave dokümanlarla müşteri risk analizini geliştirmektedir. Yüksek risk kategorisindeki müşterileri için ilave tedbirler alarak gerekirse yerinde ziyaret ve ilave araştırmalar </w:t>
      </w:r>
      <w:r>
        <w:rPr>
          <w:spacing w:val="-2"/>
        </w:rPr>
        <w:t>yapmakta</w:t>
      </w:r>
      <w:r>
        <w:rPr>
          <w:spacing w:val="-5"/>
        </w:rPr>
        <w:t xml:space="preserve"> </w:t>
      </w:r>
      <w:r>
        <w:rPr>
          <w:spacing w:val="-2"/>
        </w:rPr>
        <w:t>ve</w:t>
      </w:r>
      <w:r>
        <w:rPr>
          <w:spacing w:val="-3"/>
        </w:rPr>
        <w:t xml:space="preserve"> </w:t>
      </w:r>
      <w:r>
        <w:rPr>
          <w:spacing w:val="-2"/>
        </w:rPr>
        <w:t>sonucunda</w:t>
      </w:r>
      <w:r>
        <w:rPr>
          <w:spacing w:val="-5"/>
        </w:rPr>
        <w:t xml:space="preserve"> </w:t>
      </w:r>
      <w:r>
        <w:rPr>
          <w:spacing w:val="-2"/>
        </w:rPr>
        <w:t>ticarete</w:t>
      </w:r>
      <w:r>
        <w:rPr>
          <w:spacing w:val="-3"/>
        </w:rPr>
        <w:t xml:space="preserve"> </w:t>
      </w:r>
      <w:r>
        <w:rPr>
          <w:spacing w:val="-2"/>
        </w:rPr>
        <w:t>başlayıp</w:t>
      </w:r>
      <w:r>
        <w:rPr>
          <w:spacing w:val="-4"/>
        </w:rPr>
        <w:t xml:space="preserve"> </w:t>
      </w:r>
      <w:r>
        <w:rPr>
          <w:spacing w:val="-2"/>
        </w:rPr>
        <w:t>başlamayacağına</w:t>
      </w:r>
      <w:r>
        <w:rPr>
          <w:spacing w:val="-3"/>
        </w:rPr>
        <w:t xml:space="preserve"> </w:t>
      </w:r>
      <w:r>
        <w:rPr>
          <w:spacing w:val="-2"/>
        </w:rPr>
        <w:t>karar</w:t>
      </w:r>
      <w:r>
        <w:rPr>
          <w:spacing w:val="-6"/>
        </w:rPr>
        <w:t xml:space="preserve"> </w:t>
      </w:r>
      <w:r>
        <w:rPr>
          <w:spacing w:val="-2"/>
        </w:rPr>
        <w:t>vermektedir.</w:t>
      </w:r>
    </w:p>
    <w:p w14:paraId="62A75636">
      <w:pPr>
        <w:pStyle w:val="4"/>
        <w:spacing w:before="194" w:line="292" w:lineRule="auto"/>
        <w:ind w:left="136"/>
      </w:pPr>
      <w:r>
        <w:rPr>
          <w:rFonts w:hint="default"/>
          <w:spacing w:val="-23"/>
          <w:lang w:val="tr-TR"/>
        </w:rPr>
        <w:t xml:space="preserve">Santral </w:t>
      </w:r>
      <w:r>
        <w:rPr>
          <w:spacing w:val="-23"/>
        </w:rPr>
        <w:t xml:space="preserve"> </w:t>
      </w:r>
      <w:r>
        <w:rPr>
          <w:spacing w:val="-21"/>
        </w:rPr>
        <w:t xml:space="preserve"> </w:t>
      </w:r>
      <w:r>
        <w:rPr>
          <w:spacing w:val="-4"/>
        </w:rPr>
        <w:t>Doviz</w:t>
      </w:r>
      <w:r>
        <w:rPr>
          <w:spacing w:val="-21"/>
        </w:rPr>
        <w:t xml:space="preserve"> </w:t>
      </w:r>
      <w:r>
        <w:rPr>
          <w:spacing w:val="-4"/>
        </w:rPr>
        <w:t>ve</w:t>
      </w:r>
      <w:r>
        <w:rPr>
          <w:spacing w:val="-19"/>
        </w:rPr>
        <w:t xml:space="preserve"> </w:t>
      </w:r>
      <w:r>
        <w:rPr>
          <w:spacing w:val="-4"/>
        </w:rPr>
        <w:t>Yetkili</w:t>
      </w:r>
      <w:r>
        <w:rPr>
          <w:spacing w:val="-22"/>
        </w:rPr>
        <w:t xml:space="preserve"> </w:t>
      </w:r>
      <w:r>
        <w:rPr>
          <w:spacing w:val="-4"/>
        </w:rPr>
        <w:t>Müessese</w:t>
      </w:r>
      <w:r>
        <w:rPr>
          <w:spacing w:val="-14"/>
        </w:rPr>
        <w:t xml:space="preserve"> </w:t>
      </w:r>
      <w:r>
        <w:rPr>
          <w:spacing w:val="-4"/>
        </w:rPr>
        <w:t>A.Ş.</w:t>
      </w:r>
      <w:r>
        <w:rPr>
          <w:spacing w:val="-10"/>
        </w:rPr>
        <w:t xml:space="preserve"> </w:t>
      </w:r>
      <w:r>
        <w:rPr>
          <w:spacing w:val="-4"/>
        </w:rPr>
        <w:t>vekâlet</w:t>
      </w:r>
      <w:r>
        <w:rPr>
          <w:spacing w:val="-9"/>
        </w:rPr>
        <w:t xml:space="preserve"> </w:t>
      </w:r>
      <w:r>
        <w:rPr>
          <w:spacing w:val="-4"/>
        </w:rPr>
        <w:t>yoluyla</w:t>
      </w:r>
      <w:r>
        <w:rPr>
          <w:spacing w:val="-9"/>
        </w:rPr>
        <w:t xml:space="preserve"> </w:t>
      </w:r>
      <w:r>
        <w:rPr>
          <w:spacing w:val="-4"/>
        </w:rPr>
        <w:t>temas</w:t>
      </w:r>
      <w:r>
        <w:rPr>
          <w:spacing w:val="-9"/>
        </w:rPr>
        <w:t xml:space="preserve"> </w:t>
      </w:r>
      <w:r>
        <w:rPr>
          <w:spacing w:val="-4"/>
        </w:rPr>
        <w:t>kuran</w:t>
      </w:r>
      <w:r>
        <w:rPr>
          <w:spacing w:val="-10"/>
        </w:rPr>
        <w:t xml:space="preserve"> </w:t>
      </w:r>
      <w:r>
        <w:rPr>
          <w:spacing w:val="-4"/>
        </w:rPr>
        <w:t>müşteriler</w:t>
      </w:r>
      <w:r>
        <w:rPr>
          <w:spacing w:val="-10"/>
        </w:rPr>
        <w:t xml:space="preserve"> </w:t>
      </w:r>
      <w:r>
        <w:rPr>
          <w:spacing w:val="-4"/>
        </w:rPr>
        <w:t>için</w:t>
      </w:r>
      <w:r>
        <w:rPr>
          <w:spacing w:val="-9"/>
        </w:rPr>
        <w:t xml:space="preserve"> </w:t>
      </w:r>
      <w:r>
        <w:rPr>
          <w:spacing w:val="-4"/>
        </w:rPr>
        <w:t xml:space="preserve">mutlaka resmi onaylı, noter tasdikli vekâletname beyan edilmesini ister ve herhangi bir sahtecilik </w:t>
      </w:r>
      <w:r>
        <w:t>veya</w:t>
      </w:r>
      <w:r>
        <w:rPr>
          <w:spacing w:val="-9"/>
        </w:rPr>
        <w:t xml:space="preserve"> </w:t>
      </w:r>
      <w:r>
        <w:t>aldatma</w:t>
      </w:r>
      <w:r>
        <w:rPr>
          <w:spacing w:val="-11"/>
        </w:rPr>
        <w:t xml:space="preserve"> </w:t>
      </w:r>
      <w:r>
        <w:t>girişimi</w:t>
      </w:r>
      <w:r>
        <w:rPr>
          <w:spacing w:val="-8"/>
        </w:rPr>
        <w:t xml:space="preserve"> </w:t>
      </w:r>
      <w:r>
        <w:t>tespit</w:t>
      </w:r>
      <w:r>
        <w:rPr>
          <w:spacing w:val="-11"/>
        </w:rPr>
        <w:t xml:space="preserve"> </w:t>
      </w:r>
      <w:r>
        <w:t>edildiğinde</w:t>
      </w:r>
      <w:r>
        <w:rPr>
          <w:spacing w:val="-8"/>
        </w:rPr>
        <w:t xml:space="preserve"> </w:t>
      </w:r>
      <w:r>
        <w:t>durumu</w:t>
      </w:r>
      <w:r>
        <w:rPr>
          <w:spacing w:val="-11"/>
        </w:rPr>
        <w:t xml:space="preserve"> </w:t>
      </w:r>
      <w:r>
        <w:t>ilgili</w:t>
      </w:r>
      <w:r>
        <w:rPr>
          <w:spacing w:val="-8"/>
        </w:rPr>
        <w:t xml:space="preserve"> </w:t>
      </w:r>
      <w:r>
        <w:t>otoritelere</w:t>
      </w:r>
      <w:r>
        <w:rPr>
          <w:spacing w:val="-10"/>
        </w:rPr>
        <w:t xml:space="preserve"> </w:t>
      </w:r>
      <w:r>
        <w:t>rapor</w:t>
      </w:r>
      <w:r>
        <w:rPr>
          <w:spacing w:val="-12"/>
        </w:rPr>
        <w:t xml:space="preserve"> </w:t>
      </w:r>
      <w:r>
        <w:t>eder.</w:t>
      </w:r>
    </w:p>
    <w:p w14:paraId="585722CD">
      <w:pPr>
        <w:pStyle w:val="4"/>
        <w:spacing w:before="195" w:line="292" w:lineRule="auto"/>
        <w:ind w:left="136" w:right="150"/>
        <w:jc w:val="both"/>
      </w:pPr>
      <w:r>
        <w:rPr>
          <w:spacing w:val="-10"/>
        </w:rPr>
        <w:t>Ticari</w:t>
      </w:r>
      <w:r>
        <w:t xml:space="preserve"> </w:t>
      </w:r>
      <w:r>
        <w:rPr>
          <w:spacing w:val="-10"/>
        </w:rPr>
        <w:t>ilişkiye</w:t>
      </w:r>
      <w:r>
        <w:t xml:space="preserve"> </w:t>
      </w:r>
      <w:r>
        <w:rPr>
          <w:spacing w:val="-10"/>
        </w:rPr>
        <w:t>başlanacak</w:t>
      </w:r>
      <w:r>
        <w:t xml:space="preserve"> </w:t>
      </w:r>
      <w:r>
        <w:rPr>
          <w:spacing w:val="-10"/>
        </w:rPr>
        <w:t>müşterilerin;</w:t>
      </w:r>
      <w:r>
        <w:t xml:space="preserve"> </w:t>
      </w:r>
      <w:r>
        <w:rPr>
          <w:spacing w:val="-10"/>
        </w:rPr>
        <w:t>gerekli</w:t>
      </w:r>
      <w:r>
        <w:t xml:space="preserve"> </w:t>
      </w:r>
      <w:r>
        <w:rPr>
          <w:spacing w:val="-10"/>
        </w:rPr>
        <w:t>evrakları</w:t>
      </w:r>
      <w:r>
        <w:t xml:space="preserve"> </w:t>
      </w:r>
      <w:r>
        <w:rPr>
          <w:spacing w:val="-10"/>
        </w:rPr>
        <w:t>vermekten</w:t>
      </w:r>
      <w:r>
        <w:t xml:space="preserve"> </w:t>
      </w:r>
      <w:r>
        <w:rPr>
          <w:spacing w:val="-10"/>
        </w:rPr>
        <w:t>çekinmeleri,</w:t>
      </w:r>
      <w:r>
        <w:t xml:space="preserve"> </w:t>
      </w:r>
      <w:r>
        <w:rPr>
          <w:spacing w:val="-10"/>
        </w:rPr>
        <w:t>OECD,</w:t>
      </w:r>
      <w:r>
        <w:t xml:space="preserve"> </w:t>
      </w:r>
      <w:r>
        <w:rPr>
          <w:spacing w:val="-10"/>
        </w:rPr>
        <w:t>UN</w:t>
      </w:r>
      <w:r>
        <w:rPr>
          <w:spacing w:val="-4"/>
        </w:rPr>
        <w:t xml:space="preserve"> </w:t>
      </w:r>
      <w:r>
        <w:rPr>
          <w:spacing w:val="-10"/>
        </w:rPr>
        <w:t xml:space="preserve">ve </w:t>
      </w:r>
      <w:r>
        <w:t xml:space="preserve">diğer ilgili kuruluşlarca şüpheli statüsündeki ülkeler veya merkezlerden altın tedarik </w:t>
      </w:r>
      <w:r>
        <w:rPr>
          <w:spacing w:val="-4"/>
        </w:rPr>
        <w:t>etmeleri,</w:t>
      </w:r>
      <w:r>
        <w:rPr>
          <w:spacing w:val="-5"/>
        </w:rPr>
        <w:t xml:space="preserve"> </w:t>
      </w:r>
      <w:r>
        <w:rPr>
          <w:spacing w:val="-4"/>
        </w:rPr>
        <w:t>madenin</w:t>
      </w:r>
      <w:r>
        <w:rPr>
          <w:spacing w:val="-7"/>
        </w:rPr>
        <w:t xml:space="preserve"> </w:t>
      </w:r>
      <w:r>
        <w:rPr>
          <w:spacing w:val="-4"/>
        </w:rPr>
        <w:t>kaynağını</w:t>
      </w:r>
      <w:r>
        <w:rPr>
          <w:spacing w:val="-6"/>
        </w:rPr>
        <w:t xml:space="preserve"> </w:t>
      </w:r>
      <w:r>
        <w:rPr>
          <w:spacing w:val="-4"/>
        </w:rPr>
        <w:t>belgeleyememeleri,</w:t>
      </w:r>
      <w:r>
        <w:rPr>
          <w:spacing w:val="-5"/>
        </w:rPr>
        <w:t xml:space="preserve"> </w:t>
      </w:r>
      <w:r>
        <w:rPr>
          <w:spacing w:val="-4"/>
        </w:rPr>
        <w:t>yüklü</w:t>
      </w:r>
      <w:r>
        <w:rPr>
          <w:spacing w:val="-8"/>
        </w:rPr>
        <w:t xml:space="preserve"> </w:t>
      </w:r>
      <w:r>
        <w:rPr>
          <w:spacing w:val="-4"/>
        </w:rPr>
        <w:t>miktarda</w:t>
      </w:r>
      <w:r>
        <w:rPr>
          <w:spacing w:val="-5"/>
        </w:rPr>
        <w:t xml:space="preserve"> </w:t>
      </w:r>
      <w:r>
        <w:rPr>
          <w:spacing w:val="-4"/>
        </w:rPr>
        <w:t>para</w:t>
      </w:r>
      <w:r>
        <w:rPr>
          <w:spacing w:val="-7"/>
        </w:rPr>
        <w:t xml:space="preserve"> </w:t>
      </w:r>
      <w:r>
        <w:rPr>
          <w:spacing w:val="-4"/>
        </w:rPr>
        <w:t>transferi</w:t>
      </w:r>
      <w:r>
        <w:rPr>
          <w:spacing w:val="-6"/>
        </w:rPr>
        <w:t xml:space="preserve"> </w:t>
      </w:r>
      <w:r>
        <w:rPr>
          <w:spacing w:val="-4"/>
        </w:rPr>
        <w:t xml:space="preserve">gayretleri </w:t>
      </w:r>
      <w:r>
        <w:t xml:space="preserve">içerisinde olmaları, işlemlerini banka üzerinden, kayıtlı ve belgeli olarak yapmak </w:t>
      </w:r>
      <w:r>
        <w:rPr>
          <w:spacing w:val="-4"/>
        </w:rPr>
        <w:t>istememelerigibidurumlar</w:t>
      </w:r>
      <w:r>
        <w:rPr>
          <w:rFonts w:hint="default"/>
          <w:spacing w:val="-4"/>
          <w:lang w:val="tr-TR"/>
        </w:rPr>
        <w:t xml:space="preserve"> </w:t>
      </w:r>
      <w:r>
        <w:rPr>
          <w:spacing w:val="-4"/>
          <w:u w:val="single"/>
        </w:rPr>
        <w:t>şüpheli</w:t>
      </w:r>
      <w:r>
        <w:rPr>
          <w:rFonts w:hint="default"/>
          <w:spacing w:val="-4"/>
          <w:u w:val="single"/>
          <w:lang w:val="tr-TR"/>
        </w:rPr>
        <w:t xml:space="preserve"> </w:t>
      </w:r>
      <w:r>
        <w:rPr>
          <w:spacing w:val="-4"/>
          <w:u w:val="single"/>
        </w:rPr>
        <w:t>işlemler</w:t>
      </w:r>
      <w:r>
        <w:rPr>
          <w:rFonts w:hint="default"/>
          <w:spacing w:val="-4"/>
          <w:u w:val="single"/>
          <w:lang w:val="tr-TR"/>
        </w:rPr>
        <w:t xml:space="preserve"> </w:t>
      </w:r>
      <w:r>
        <w:rPr>
          <w:spacing w:val="-4"/>
        </w:rPr>
        <w:t>kategorisinde</w:t>
      </w:r>
      <w:r>
        <w:rPr>
          <w:rFonts w:hint="default"/>
          <w:spacing w:val="-4"/>
          <w:lang w:val="tr-TR"/>
        </w:rPr>
        <w:t xml:space="preserve"> </w:t>
      </w:r>
      <w:r>
        <w:rPr>
          <w:spacing w:val="-4"/>
        </w:rPr>
        <w:t>değerlendirilir.</w:t>
      </w:r>
    </w:p>
    <w:p w14:paraId="17873E4C">
      <w:pPr>
        <w:spacing w:after="0" w:line="292" w:lineRule="auto"/>
        <w:jc w:val="both"/>
        <w:sectPr>
          <w:pgSz w:w="11920" w:h="16850"/>
          <w:pgMar w:top="1480" w:right="1260" w:bottom="1500" w:left="1580" w:header="0" w:footer="1305" w:gutter="0"/>
          <w:cols w:space="720" w:num="1"/>
        </w:sectPr>
      </w:pPr>
    </w:p>
    <w:p w14:paraId="15E85153">
      <w:pPr>
        <w:pStyle w:val="4"/>
        <w:spacing w:before="78" w:line="290" w:lineRule="auto"/>
        <w:ind w:left="136" w:right="155"/>
        <w:jc w:val="both"/>
      </w:pPr>
      <w:r>
        <w:rPr>
          <w:spacing w:val="-4"/>
        </w:rPr>
        <w:t>Değerli</w:t>
      </w:r>
      <w:r>
        <w:rPr>
          <w:spacing w:val="-10"/>
        </w:rPr>
        <w:t xml:space="preserve"> </w:t>
      </w:r>
      <w:r>
        <w:rPr>
          <w:spacing w:val="-4"/>
        </w:rPr>
        <w:t>madenlerin</w:t>
      </w:r>
      <w:r>
        <w:rPr>
          <w:spacing w:val="-9"/>
        </w:rPr>
        <w:t xml:space="preserve"> </w:t>
      </w:r>
      <w:r>
        <w:rPr>
          <w:spacing w:val="-4"/>
        </w:rPr>
        <w:t>nakliyesi</w:t>
      </w:r>
      <w:r>
        <w:rPr>
          <w:spacing w:val="-9"/>
        </w:rPr>
        <w:t xml:space="preserve"> </w:t>
      </w:r>
      <w:r>
        <w:rPr>
          <w:spacing w:val="-4"/>
        </w:rPr>
        <w:t>esnasında</w:t>
      </w:r>
      <w:r>
        <w:rPr>
          <w:spacing w:val="-9"/>
        </w:rPr>
        <w:t xml:space="preserve"> </w:t>
      </w:r>
      <w:r>
        <w:rPr>
          <w:spacing w:val="-4"/>
        </w:rPr>
        <w:t>oluşabilecek</w:t>
      </w:r>
      <w:r>
        <w:rPr>
          <w:spacing w:val="-10"/>
        </w:rPr>
        <w:t xml:space="preserve"> </w:t>
      </w:r>
      <w:r>
        <w:rPr>
          <w:spacing w:val="-4"/>
        </w:rPr>
        <w:t>riskler</w:t>
      </w:r>
      <w:r>
        <w:rPr>
          <w:spacing w:val="-9"/>
        </w:rPr>
        <w:t xml:space="preserve"> </w:t>
      </w:r>
      <w:r>
        <w:rPr>
          <w:spacing w:val="-4"/>
        </w:rPr>
        <w:t>anlamında</w:t>
      </w:r>
      <w:r>
        <w:rPr>
          <w:spacing w:val="-9"/>
        </w:rPr>
        <w:t xml:space="preserve"> </w:t>
      </w:r>
      <w:r>
        <w:rPr>
          <w:spacing w:val="-4"/>
        </w:rPr>
        <w:t>takipde</w:t>
      </w:r>
      <w:r>
        <w:rPr>
          <w:spacing w:val="-9"/>
        </w:rPr>
        <w:t xml:space="preserve"> </w:t>
      </w:r>
      <w:r>
        <w:rPr>
          <w:spacing w:val="-4"/>
        </w:rPr>
        <w:t xml:space="preserve">bulunmak </w:t>
      </w:r>
      <w:r>
        <w:rPr>
          <w:spacing w:val="-6"/>
        </w:rPr>
        <w:t>amacıyla ağırlıkları,</w:t>
      </w:r>
      <w:r>
        <w:rPr>
          <w:spacing w:val="-1"/>
        </w:rPr>
        <w:t xml:space="preserve"> </w:t>
      </w:r>
      <w:r>
        <w:rPr>
          <w:spacing w:val="-6"/>
        </w:rPr>
        <w:t>nakliye</w:t>
      </w:r>
      <w:r>
        <w:rPr>
          <w:spacing w:val="-2"/>
        </w:rPr>
        <w:t xml:space="preserve"> </w:t>
      </w:r>
      <w:r>
        <w:rPr>
          <w:spacing w:val="-6"/>
        </w:rPr>
        <w:t>ve sigorta dokumanları</w:t>
      </w:r>
      <w:r>
        <w:rPr>
          <w:spacing w:val="-2"/>
        </w:rPr>
        <w:t xml:space="preserve"> </w:t>
      </w:r>
      <w:r>
        <w:rPr>
          <w:spacing w:val="-6"/>
        </w:rPr>
        <w:t xml:space="preserve">gibi belgeler istenerek kontrol edilir ve </w:t>
      </w:r>
      <w:r>
        <w:t>böylece malın nakil</w:t>
      </w:r>
      <w:r>
        <w:rPr>
          <w:spacing w:val="-1"/>
        </w:rPr>
        <w:t xml:space="preserve"> </w:t>
      </w:r>
      <w:r>
        <w:t>aşamasının da takibi yapılmış</w:t>
      </w:r>
      <w:r>
        <w:rPr>
          <w:spacing w:val="-1"/>
        </w:rPr>
        <w:t xml:space="preserve"> </w:t>
      </w:r>
      <w:r>
        <w:t>olur.</w:t>
      </w:r>
    </w:p>
    <w:p w14:paraId="562790CF">
      <w:pPr>
        <w:pStyle w:val="4"/>
        <w:spacing w:before="202" w:line="292" w:lineRule="auto"/>
        <w:ind w:left="136" w:right="148"/>
        <w:jc w:val="both"/>
      </w:pPr>
      <w:r>
        <w:rPr>
          <w:spacing w:val="-8"/>
        </w:rPr>
        <w:t>Tedarik</w:t>
      </w:r>
      <w:r>
        <w:rPr>
          <w:spacing w:val="-6"/>
        </w:rPr>
        <w:t xml:space="preserve"> </w:t>
      </w:r>
      <w:r>
        <w:rPr>
          <w:spacing w:val="-8"/>
        </w:rPr>
        <w:t>zincirindeki</w:t>
      </w:r>
      <w:r>
        <w:rPr>
          <w:spacing w:val="-5"/>
        </w:rPr>
        <w:t xml:space="preserve"> </w:t>
      </w:r>
      <w:r>
        <w:rPr>
          <w:spacing w:val="-8"/>
        </w:rPr>
        <w:t>her</w:t>
      </w:r>
      <w:r>
        <w:rPr>
          <w:spacing w:val="-5"/>
        </w:rPr>
        <w:t xml:space="preserve"> </w:t>
      </w:r>
      <w:r>
        <w:rPr>
          <w:spacing w:val="-8"/>
        </w:rPr>
        <w:t>yeni</w:t>
      </w:r>
      <w:r>
        <w:rPr>
          <w:spacing w:val="-4"/>
        </w:rPr>
        <w:t xml:space="preserve"> </w:t>
      </w:r>
      <w:r>
        <w:rPr>
          <w:spacing w:val="-8"/>
        </w:rPr>
        <w:t>müşteri</w:t>
      </w:r>
      <w:r>
        <w:rPr>
          <w:spacing w:val="-4"/>
        </w:rPr>
        <w:t xml:space="preserve"> </w:t>
      </w:r>
      <w:r>
        <w:rPr>
          <w:spacing w:val="-8"/>
        </w:rPr>
        <w:t>Yüksek</w:t>
      </w:r>
      <w:r>
        <w:rPr>
          <w:spacing w:val="-6"/>
        </w:rPr>
        <w:t xml:space="preserve"> </w:t>
      </w:r>
      <w:r>
        <w:rPr>
          <w:spacing w:val="-8"/>
        </w:rPr>
        <w:t>Riskli</w:t>
      </w:r>
      <w:r>
        <w:rPr>
          <w:spacing w:val="-3"/>
        </w:rPr>
        <w:t xml:space="preserve"> </w:t>
      </w:r>
      <w:r>
        <w:rPr>
          <w:spacing w:val="-8"/>
        </w:rPr>
        <w:t>olarak</w:t>
      </w:r>
      <w:r>
        <w:rPr>
          <w:spacing w:val="-3"/>
        </w:rPr>
        <w:t xml:space="preserve"> </w:t>
      </w:r>
      <w:r>
        <w:rPr>
          <w:spacing w:val="-8"/>
        </w:rPr>
        <w:t>kabul</w:t>
      </w:r>
      <w:r>
        <w:rPr>
          <w:spacing w:val="-6"/>
        </w:rPr>
        <w:t xml:space="preserve"> </w:t>
      </w:r>
      <w:r>
        <w:rPr>
          <w:spacing w:val="-8"/>
        </w:rPr>
        <w:t>edilerek</w:t>
      </w:r>
      <w:r>
        <w:rPr>
          <w:spacing w:val="-5"/>
        </w:rPr>
        <w:t xml:space="preserve"> </w:t>
      </w:r>
      <w:r>
        <w:rPr>
          <w:spacing w:val="-8"/>
        </w:rPr>
        <w:t>takibe</w:t>
      </w:r>
      <w:r>
        <w:rPr>
          <w:spacing w:val="-4"/>
        </w:rPr>
        <w:t xml:space="preserve"> </w:t>
      </w:r>
      <w:r>
        <w:rPr>
          <w:spacing w:val="-8"/>
        </w:rPr>
        <w:t>alınır</w:t>
      </w:r>
      <w:r>
        <w:rPr>
          <w:spacing w:val="-3"/>
        </w:rPr>
        <w:t xml:space="preserve"> </w:t>
      </w:r>
      <w:r>
        <w:rPr>
          <w:spacing w:val="-8"/>
        </w:rPr>
        <w:t>ve</w:t>
      </w:r>
      <w:r>
        <w:rPr>
          <w:spacing w:val="-4"/>
        </w:rPr>
        <w:t xml:space="preserve"> </w:t>
      </w:r>
      <w:r>
        <w:rPr>
          <w:spacing w:val="-8"/>
        </w:rPr>
        <w:t xml:space="preserve">her </w:t>
      </w:r>
      <w:r>
        <w:t xml:space="preserve">yıl düzenli müşteri ziyaretleri yapılarak iş ilişkisine devam edilip edilmeyeceği </w:t>
      </w:r>
      <w:r>
        <w:rPr>
          <w:spacing w:val="-2"/>
        </w:rPr>
        <w:t>belirlenir.</w:t>
      </w:r>
    </w:p>
    <w:p w14:paraId="48E6A270">
      <w:pPr>
        <w:pStyle w:val="6"/>
        <w:numPr>
          <w:ilvl w:val="1"/>
          <w:numId w:val="1"/>
        </w:numPr>
        <w:tabs>
          <w:tab w:val="left" w:pos="748"/>
        </w:tabs>
        <w:spacing w:before="166" w:after="0" w:line="240" w:lineRule="auto"/>
        <w:ind w:left="748" w:right="0" w:hanging="358"/>
        <w:jc w:val="both"/>
        <w:rPr>
          <w:rFonts w:ascii="Arial" w:hAnsi="Arial"/>
          <w:b/>
          <w:sz w:val="24"/>
        </w:rPr>
      </w:pPr>
      <w:r>
        <w:rPr>
          <w:sz w:val="24"/>
        </w:rPr>
        <w:t>Madenin/Altının</w:t>
      </w:r>
      <w:r>
        <w:rPr>
          <w:spacing w:val="1"/>
          <w:sz w:val="24"/>
        </w:rPr>
        <w:t xml:space="preserve"> </w:t>
      </w:r>
      <w:r>
        <w:rPr>
          <w:spacing w:val="-2"/>
          <w:sz w:val="24"/>
        </w:rPr>
        <w:t>kaynağıriski:</w:t>
      </w:r>
    </w:p>
    <w:p w14:paraId="3B59A41D">
      <w:pPr>
        <w:pStyle w:val="4"/>
        <w:spacing w:before="42"/>
      </w:pPr>
    </w:p>
    <w:p w14:paraId="0695CF38">
      <w:pPr>
        <w:pStyle w:val="4"/>
        <w:spacing w:line="290" w:lineRule="auto"/>
        <w:ind w:left="107" w:right="152"/>
        <w:jc w:val="both"/>
      </w:pPr>
      <w:r>
        <w:rPr>
          <w:spacing w:val="-4"/>
        </w:rPr>
        <w:t>Ülke</w:t>
      </w:r>
      <w:r>
        <w:rPr>
          <w:spacing w:val="-8"/>
        </w:rPr>
        <w:t xml:space="preserve"> </w:t>
      </w:r>
      <w:r>
        <w:rPr>
          <w:spacing w:val="-4"/>
        </w:rPr>
        <w:t>sorgulaması</w:t>
      </w:r>
      <w:r>
        <w:rPr>
          <w:spacing w:val="-8"/>
        </w:rPr>
        <w:t xml:space="preserve"> </w:t>
      </w:r>
      <w:r>
        <w:rPr>
          <w:spacing w:val="-4"/>
        </w:rPr>
        <w:t>sonucunda</w:t>
      </w:r>
      <w:r>
        <w:rPr>
          <w:spacing w:val="-8"/>
        </w:rPr>
        <w:t xml:space="preserve"> </w:t>
      </w:r>
      <w:r>
        <w:rPr>
          <w:spacing w:val="-4"/>
        </w:rPr>
        <w:t>(</w:t>
      </w:r>
      <w:r>
        <w:fldChar w:fldCharType="begin"/>
      </w:r>
      <w:r>
        <w:instrText xml:space="preserve"> HYPERLINK "http://www.countrywatch.com/" \h </w:instrText>
      </w:r>
      <w:r>
        <w:fldChar w:fldCharType="separate"/>
      </w:r>
      <w:r>
        <w:rPr>
          <w:color w:val="0000FD"/>
          <w:spacing w:val="-4"/>
          <w:u w:val="single" w:color="0000FD"/>
        </w:rPr>
        <w:t>www.countrywatch.com</w:t>
      </w:r>
      <w:r>
        <w:rPr>
          <w:color w:val="0000FD"/>
          <w:spacing w:val="-4"/>
          <w:u w:val="single" w:color="0000FD"/>
        </w:rPr>
        <w:fldChar w:fldCharType="end"/>
      </w:r>
      <w:r>
        <w:rPr>
          <w:spacing w:val="-4"/>
        </w:rPr>
        <w:t>) elde</w:t>
      </w:r>
      <w:r>
        <w:rPr>
          <w:spacing w:val="-8"/>
        </w:rPr>
        <w:t xml:space="preserve"> </w:t>
      </w:r>
      <w:r>
        <w:rPr>
          <w:spacing w:val="-4"/>
        </w:rPr>
        <w:t>edilen</w:t>
      </w:r>
      <w:r>
        <w:rPr>
          <w:spacing w:val="-8"/>
        </w:rPr>
        <w:t xml:space="preserve"> </w:t>
      </w:r>
      <w:r>
        <w:rPr>
          <w:spacing w:val="-4"/>
        </w:rPr>
        <w:t>bilgiye</w:t>
      </w:r>
      <w:r>
        <w:rPr>
          <w:spacing w:val="-8"/>
        </w:rPr>
        <w:t xml:space="preserve"> </w:t>
      </w:r>
      <w:r>
        <w:rPr>
          <w:spacing w:val="-4"/>
        </w:rPr>
        <w:t>göre</w:t>
      </w:r>
      <w:r>
        <w:rPr>
          <w:spacing w:val="-8"/>
        </w:rPr>
        <w:t xml:space="preserve"> </w:t>
      </w:r>
      <w:r>
        <w:rPr>
          <w:spacing w:val="-4"/>
        </w:rPr>
        <w:t>o</w:t>
      </w:r>
      <w:r>
        <w:rPr>
          <w:spacing w:val="-7"/>
        </w:rPr>
        <w:t xml:space="preserve"> </w:t>
      </w:r>
      <w:r>
        <w:rPr>
          <w:spacing w:val="-4"/>
        </w:rPr>
        <w:t xml:space="preserve">müşteri </w:t>
      </w:r>
      <w:r>
        <w:t>veya</w:t>
      </w:r>
      <w:r>
        <w:rPr>
          <w:spacing w:val="-6"/>
        </w:rPr>
        <w:t xml:space="preserve"> </w:t>
      </w:r>
      <w:r>
        <w:t>ülkeden</w:t>
      </w:r>
      <w:r>
        <w:rPr>
          <w:spacing w:val="-5"/>
        </w:rPr>
        <w:t xml:space="preserve"> </w:t>
      </w:r>
      <w:r>
        <w:t>gelen</w:t>
      </w:r>
      <w:r>
        <w:rPr>
          <w:spacing w:val="-5"/>
        </w:rPr>
        <w:t xml:space="preserve"> </w:t>
      </w:r>
      <w:r>
        <w:t>mal</w:t>
      </w:r>
      <w:r>
        <w:rPr>
          <w:spacing w:val="-6"/>
        </w:rPr>
        <w:t xml:space="preserve"> </w:t>
      </w:r>
      <w:r>
        <w:t>kabul</w:t>
      </w:r>
      <w:r>
        <w:rPr>
          <w:spacing w:val="-6"/>
        </w:rPr>
        <w:t xml:space="preserve"> </w:t>
      </w:r>
      <w:r>
        <w:t>veya</w:t>
      </w:r>
      <w:r>
        <w:rPr>
          <w:spacing w:val="-6"/>
        </w:rPr>
        <w:t xml:space="preserve"> </w:t>
      </w:r>
      <w:r>
        <w:t>red</w:t>
      </w:r>
      <w:r>
        <w:rPr>
          <w:spacing w:val="-7"/>
        </w:rPr>
        <w:t xml:space="preserve"> </w:t>
      </w:r>
      <w:r>
        <w:t>edilir.</w:t>
      </w:r>
      <w:r>
        <w:rPr>
          <w:spacing w:val="-4"/>
        </w:rPr>
        <w:t xml:space="preserve"> </w:t>
      </w:r>
      <w:r>
        <w:t>Madenin</w:t>
      </w:r>
      <w:r>
        <w:rPr>
          <w:spacing w:val="-5"/>
        </w:rPr>
        <w:t xml:space="preserve"> </w:t>
      </w:r>
      <w:r>
        <w:t>kaynağı</w:t>
      </w:r>
      <w:r>
        <w:rPr>
          <w:spacing w:val="-6"/>
        </w:rPr>
        <w:t xml:space="preserve"> </w:t>
      </w:r>
      <w:r>
        <w:t>yapılacak</w:t>
      </w:r>
      <w:r>
        <w:rPr>
          <w:spacing w:val="-7"/>
        </w:rPr>
        <w:t xml:space="preserve"> </w:t>
      </w:r>
      <w:r>
        <w:t>olan</w:t>
      </w:r>
      <w:r>
        <w:rPr>
          <w:spacing w:val="-8"/>
        </w:rPr>
        <w:t xml:space="preserve"> </w:t>
      </w:r>
      <w:r>
        <w:t>ticarette riski</w:t>
      </w:r>
      <w:r>
        <w:rPr>
          <w:spacing w:val="-10"/>
        </w:rPr>
        <w:t xml:space="preserve"> </w:t>
      </w:r>
      <w:r>
        <w:t>ortadan</w:t>
      </w:r>
      <w:r>
        <w:rPr>
          <w:spacing w:val="-12"/>
        </w:rPr>
        <w:t xml:space="preserve"> </w:t>
      </w:r>
      <w:r>
        <w:t>kaldırmak</w:t>
      </w:r>
      <w:r>
        <w:rPr>
          <w:spacing w:val="-13"/>
        </w:rPr>
        <w:t xml:space="preserve"> </w:t>
      </w:r>
      <w:r>
        <w:t>veya</w:t>
      </w:r>
      <w:r>
        <w:rPr>
          <w:spacing w:val="-12"/>
        </w:rPr>
        <w:t xml:space="preserve"> </w:t>
      </w:r>
      <w:r>
        <w:t>azaltmak</w:t>
      </w:r>
      <w:r>
        <w:rPr>
          <w:spacing w:val="-13"/>
        </w:rPr>
        <w:t xml:space="preserve"> </w:t>
      </w:r>
      <w:r>
        <w:t>için</w:t>
      </w:r>
      <w:r>
        <w:rPr>
          <w:spacing w:val="-14"/>
        </w:rPr>
        <w:t xml:space="preserve"> </w:t>
      </w:r>
      <w:r>
        <w:t>her</w:t>
      </w:r>
      <w:r>
        <w:rPr>
          <w:spacing w:val="-10"/>
        </w:rPr>
        <w:t xml:space="preserve"> </w:t>
      </w:r>
      <w:r>
        <w:t>işlemde</w:t>
      </w:r>
      <w:r>
        <w:rPr>
          <w:spacing w:val="-12"/>
        </w:rPr>
        <w:t xml:space="preserve"> </w:t>
      </w:r>
      <w:r>
        <w:t>mutlaka</w:t>
      </w:r>
      <w:r>
        <w:rPr>
          <w:spacing w:val="-14"/>
        </w:rPr>
        <w:t xml:space="preserve"> </w:t>
      </w:r>
      <w:r>
        <w:t>doğrulanır.</w:t>
      </w:r>
    </w:p>
    <w:p w14:paraId="0FBE917E">
      <w:pPr>
        <w:pStyle w:val="4"/>
        <w:spacing w:before="203" w:line="292" w:lineRule="auto"/>
        <w:ind w:left="122" w:right="154"/>
        <w:jc w:val="both"/>
      </w:pPr>
      <w:r>
        <w:rPr>
          <w:spacing w:val="-2"/>
        </w:rPr>
        <w:t>Mevcut</w:t>
      </w:r>
      <w:r>
        <w:rPr>
          <w:spacing w:val="-6"/>
        </w:rPr>
        <w:t xml:space="preserve"> </w:t>
      </w:r>
      <w:r>
        <w:rPr>
          <w:spacing w:val="-2"/>
        </w:rPr>
        <w:t>veya</w:t>
      </w:r>
      <w:r>
        <w:rPr>
          <w:spacing w:val="-8"/>
        </w:rPr>
        <w:t xml:space="preserve"> </w:t>
      </w:r>
      <w:r>
        <w:rPr>
          <w:spacing w:val="-2"/>
        </w:rPr>
        <w:t>muhtemel</w:t>
      </w:r>
      <w:r>
        <w:rPr>
          <w:spacing w:val="-10"/>
        </w:rPr>
        <w:t xml:space="preserve"> </w:t>
      </w:r>
      <w:r>
        <w:rPr>
          <w:spacing w:val="-2"/>
        </w:rPr>
        <w:t>ambargolar,</w:t>
      </w:r>
      <w:r>
        <w:rPr>
          <w:spacing w:val="-5"/>
        </w:rPr>
        <w:t xml:space="preserve"> </w:t>
      </w:r>
      <w:r>
        <w:rPr>
          <w:spacing w:val="-2"/>
        </w:rPr>
        <w:t>Rüşvet,</w:t>
      </w:r>
      <w:r>
        <w:rPr>
          <w:spacing w:val="-9"/>
        </w:rPr>
        <w:t xml:space="preserve"> </w:t>
      </w:r>
      <w:r>
        <w:rPr>
          <w:spacing w:val="-2"/>
        </w:rPr>
        <w:t>Mali</w:t>
      </w:r>
      <w:r>
        <w:rPr>
          <w:spacing w:val="-5"/>
        </w:rPr>
        <w:t xml:space="preserve"> </w:t>
      </w:r>
      <w:r>
        <w:rPr>
          <w:spacing w:val="-2"/>
        </w:rPr>
        <w:t>Eylem</w:t>
      </w:r>
      <w:r>
        <w:rPr>
          <w:spacing w:val="-9"/>
        </w:rPr>
        <w:t xml:space="preserve"> </w:t>
      </w:r>
      <w:r>
        <w:rPr>
          <w:spacing w:val="-2"/>
        </w:rPr>
        <w:t>Görev</w:t>
      </w:r>
      <w:r>
        <w:rPr>
          <w:spacing w:val="-7"/>
        </w:rPr>
        <w:t xml:space="preserve"> </w:t>
      </w:r>
      <w:r>
        <w:rPr>
          <w:spacing w:val="-2"/>
        </w:rPr>
        <w:t>Gücü(FATF)</w:t>
      </w:r>
      <w:r>
        <w:rPr>
          <w:spacing w:val="-8"/>
        </w:rPr>
        <w:t xml:space="preserve"> </w:t>
      </w:r>
      <w:r>
        <w:rPr>
          <w:spacing w:val="-2"/>
        </w:rPr>
        <w:t xml:space="preserve">sıralamaları, </w:t>
      </w:r>
      <w:r>
        <w:t xml:space="preserve">Politik istikrar gibi durumlar dikkate alınarak Uyum Birimi tarafından riskli ülkeler </w:t>
      </w:r>
      <w:r>
        <w:rPr>
          <w:spacing w:val="-2"/>
        </w:rPr>
        <w:t>sürekli</w:t>
      </w:r>
      <w:r>
        <w:rPr>
          <w:spacing w:val="-4"/>
        </w:rPr>
        <w:t xml:space="preserve"> </w:t>
      </w:r>
      <w:r>
        <w:rPr>
          <w:spacing w:val="-2"/>
        </w:rPr>
        <w:t>takip</w:t>
      </w:r>
      <w:r>
        <w:rPr>
          <w:spacing w:val="-6"/>
        </w:rPr>
        <w:t xml:space="preserve"> </w:t>
      </w:r>
      <w:r>
        <w:rPr>
          <w:spacing w:val="-2"/>
        </w:rPr>
        <w:t>edilir,</w:t>
      </w:r>
      <w:r>
        <w:rPr>
          <w:spacing w:val="-3"/>
        </w:rPr>
        <w:t xml:space="preserve"> </w:t>
      </w:r>
      <w:r>
        <w:rPr>
          <w:spacing w:val="-2"/>
        </w:rPr>
        <w:t>yapılan</w:t>
      </w:r>
      <w:r>
        <w:rPr>
          <w:spacing w:val="-4"/>
        </w:rPr>
        <w:t xml:space="preserve"> </w:t>
      </w:r>
      <w:r>
        <w:rPr>
          <w:spacing w:val="-2"/>
        </w:rPr>
        <w:t>değerlendirme</w:t>
      </w:r>
      <w:r>
        <w:rPr>
          <w:spacing w:val="-4"/>
        </w:rPr>
        <w:t xml:space="preserve"> </w:t>
      </w:r>
      <w:r>
        <w:rPr>
          <w:spacing w:val="-2"/>
        </w:rPr>
        <w:t>sonucu</w:t>
      </w:r>
      <w:r>
        <w:rPr>
          <w:spacing w:val="-10"/>
        </w:rPr>
        <w:t xml:space="preserve"> </w:t>
      </w:r>
      <w:r>
        <w:rPr>
          <w:spacing w:val="-2"/>
        </w:rPr>
        <w:t>o</w:t>
      </w:r>
      <w:r>
        <w:rPr>
          <w:spacing w:val="-3"/>
        </w:rPr>
        <w:t xml:space="preserve"> </w:t>
      </w:r>
      <w:r>
        <w:rPr>
          <w:spacing w:val="-2"/>
        </w:rPr>
        <w:t>ülke</w:t>
      </w:r>
      <w:r>
        <w:rPr>
          <w:spacing w:val="-4"/>
        </w:rPr>
        <w:t xml:space="preserve"> </w:t>
      </w:r>
      <w:r>
        <w:rPr>
          <w:spacing w:val="-2"/>
        </w:rPr>
        <w:t>olumsuz</w:t>
      </w:r>
      <w:r>
        <w:rPr>
          <w:spacing w:val="-8"/>
        </w:rPr>
        <w:t xml:space="preserve"> </w:t>
      </w:r>
      <w:r>
        <w:rPr>
          <w:spacing w:val="-2"/>
        </w:rPr>
        <w:t>veya</w:t>
      </w:r>
      <w:r>
        <w:rPr>
          <w:spacing w:val="-5"/>
        </w:rPr>
        <w:t xml:space="preserve"> </w:t>
      </w:r>
      <w:r>
        <w:rPr>
          <w:spacing w:val="-2"/>
        </w:rPr>
        <w:t>şüpheli</w:t>
      </w:r>
      <w:r>
        <w:rPr>
          <w:spacing w:val="-4"/>
        </w:rPr>
        <w:t xml:space="preserve"> </w:t>
      </w:r>
      <w:r>
        <w:rPr>
          <w:spacing w:val="-2"/>
        </w:rPr>
        <w:t>ise</w:t>
      </w:r>
      <w:r>
        <w:rPr>
          <w:spacing w:val="-7"/>
        </w:rPr>
        <w:t xml:space="preserve"> </w:t>
      </w:r>
      <w:r>
        <w:rPr>
          <w:spacing w:val="-2"/>
        </w:rPr>
        <w:t xml:space="preserve">gelen </w:t>
      </w:r>
      <w:r>
        <w:rPr>
          <w:spacing w:val="-8"/>
        </w:rPr>
        <w:t>altın</w:t>
      </w:r>
      <w:r>
        <w:rPr>
          <w:spacing w:val="-6"/>
        </w:rPr>
        <w:t xml:space="preserve"> </w:t>
      </w:r>
      <w:r>
        <w:rPr>
          <w:spacing w:val="-8"/>
        </w:rPr>
        <w:t>ya</w:t>
      </w:r>
      <w:r>
        <w:rPr>
          <w:spacing w:val="-5"/>
        </w:rPr>
        <w:t xml:space="preserve"> </w:t>
      </w:r>
      <w:r>
        <w:rPr>
          <w:spacing w:val="-8"/>
        </w:rPr>
        <w:t>direkt</w:t>
      </w:r>
      <w:r>
        <w:rPr>
          <w:spacing w:val="-5"/>
        </w:rPr>
        <w:t xml:space="preserve"> </w:t>
      </w:r>
      <w:r>
        <w:rPr>
          <w:spacing w:val="-8"/>
        </w:rPr>
        <w:t>olarak</w:t>
      </w:r>
      <w:r>
        <w:rPr>
          <w:spacing w:val="-5"/>
        </w:rPr>
        <w:t xml:space="preserve"> </w:t>
      </w:r>
      <w:r>
        <w:rPr>
          <w:spacing w:val="-8"/>
        </w:rPr>
        <w:t>kabul</w:t>
      </w:r>
      <w:r>
        <w:rPr>
          <w:spacing w:val="-6"/>
        </w:rPr>
        <w:t xml:space="preserve"> </w:t>
      </w:r>
      <w:r>
        <w:rPr>
          <w:spacing w:val="-8"/>
        </w:rPr>
        <w:t>edilmez</w:t>
      </w:r>
      <w:r>
        <w:rPr>
          <w:spacing w:val="-5"/>
        </w:rPr>
        <w:t xml:space="preserve"> </w:t>
      </w:r>
      <w:r>
        <w:rPr>
          <w:spacing w:val="-8"/>
        </w:rPr>
        <w:t>veya</w:t>
      </w:r>
      <w:r>
        <w:rPr>
          <w:spacing w:val="-5"/>
        </w:rPr>
        <w:t xml:space="preserve"> </w:t>
      </w:r>
      <w:r>
        <w:rPr>
          <w:spacing w:val="-8"/>
        </w:rPr>
        <w:t>Uyum</w:t>
      </w:r>
      <w:r>
        <w:rPr>
          <w:spacing w:val="-5"/>
        </w:rPr>
        <w:t xml:space="preserve"> </w:t>
      </w:r>
      <w:r>
        <w:rPr>
          <w:spacing w:val="-8"/>
        </w:rPr>
        <w:t>sorumlusunun</w:t>
      </w:r>
      <w:r>
        <w:rPr>
          <w:spacing w:val="-5"/>
        </w:rPr>
        <w:t xml:space="preserve"> </w:t>
      </w:r>
      <w:r>
        <w:rPr>
          <w:spacing w:val="-8"/>
        </w:rPr>
        <w:t>kontrolünden</w:t>
      </w:r>
      <w:r>
        <w:rPr>
          <w:spacing w:val="-6"/>
        </w:rPr>
        <w:t xml:space="preserve"> </w:t>
      </w:r>
      <w:r>
        <w:rPr>
          <w:spacing w:val="-8"/>
        </w:rPr>
        <w:t>geçtikten</w:t>
      </w:r>
      <w:r>
        <w:rPr>
          <w:spacing w:val="-5"/>
        </w:rPr>
        <w:t xml:space="preserve"> </w:t>
      </w:r>
      <w:r>
        <w:rPr>
          <w:spacing w:val="-8"/>
        </w:rPr>
        <w:t xml:space="preserve">sonra </w:t>
      </w:r>
      <w:r>
        <w:t>kabul ya da rededilirler.</w:t>
      </w:r>
    </w:p>
    <w:p w14:paraId="7B88E802">
      <w:pPr>
        <w:pStyle w:val="6"/>
        <w:numPr>
          <w:ilvl w:val="1"/>
          <w:numId w:val="1"/>
        </w:numPr>
        <w:tabs>
          <w:tab w:val="left" w:pos="719"/>
        </w:tabs>
        <w:spacing w:before="249" w:after="0" w:line="240" w:lineRule="auto"/>
        <w:ind w:left="719" w:right="0" w:hanging="329"/>
        <w:jc w:val="both"/>
        <w:rPr>
          <w:rFonts w:ascii="Arial" w:hAnsi="Arial"/>
          <w:b/>
          <w:sz w:val="24"/>
        </w:rPr>
      </w:pPr>
      <w:r>
        <w:rPr>
          <w:spacing w:val="-6"/>
          <w:sz w:val="24"/>
        </w:rPr>
        <w:t>Müşterinin</w:t>
      </w:r>
      <w:r>
        <w:rPr>
          <w:spacing w:val="5"/>
          <w:sz w:val="24"/>
        </w:rPr>
        <w:t xml:space="preserve"> </w:t>
      </w:r>
      <w:r>
        <w:rPr>
          <w:spacing w:val="-2"/>
          <w:sz w:val="24"/>
        </w:rPr>
        <w:t>riski:</w:t>
      </w:r>
    </w:p>
    <w:p w14:paraId="4CD68E64">
      <w:pPr>
        <w:pStyle w:val="4"/>
        <w:spacing w:before="43"/>
      </w:pPr>
    </w:p>
    <w:p w14:paraId="2DF18C4D">
      <w:pPr>
        <w:pStyle w:val="4"/>
        <w:spacing w:line="252" w:lineRule="auto"/>
        <w:ind w:left="167" w:right="170"/>
        <w:jc w:val="both"/>
      </w:pPr>
      <w:r>
        <w:t xml:space="preserve">Altın yatırım ürünleriyle (yatırım barları, külçeleri vb.) ilgili bilinen özel yatırımcılar hariç, değerli madenlerin/metallerin özel olarak alım satımını yapan kişilere hizmet </w:t>
      </w:r>
      <w:r>
        <w:rPr>
          <w:spacing w:val="-2"/>
        </w:rPr>
        <w:t>verilmez.</w:t>
      </w:r>
    </w:p>
    <w:p w14:paraId="4CDE4725">
      <w:pPr>
        <w:pStyle w:val="4"/>
        <w:spacing w:before="104"/>
      </w:pPr>
    </w:p>
    <w:p w14:paraId="7CBD3E99">
      <w:pPr>
        <w:pStyle w:val="4"/>
        <w:spacing w:line="252" w:lineRule="auto"/>
        <w:ind w:left="150"/>
      </w:pPr>
      <w:r>
        <w:rPr>
          <w:rFonts w:hint="default"/>
          <w:spacing w:val="-23"/>
          <w:lang w:val="tr-TR"/>
        </w:rPr>
        <w:t xml:space="preserve">Santral </w:t>
      </w:r>
      <w:r>
        <w:rPr>
          <w:spacing w:val="-23"/>
        </w:rPr>
        <w:t xml:space="preserve"> </w:t>
      </w:r>
      <w:r>
        <w:rPr>
          <w:spacing w:val="-16"/>
        </w:rPr>
        <w:t xml:space="preserve"> </w:t>
      </w:r>
      <w:r>
        <w:rPr>
          <w:spacing w:val="-6"/>
        </w:rPr>
        <w:t>Doviz</w:t>
      </w:r>
      <w:r>
        <w:rPr>
          <w:spacing w:val="-16"/>
        </w:rPr>
        <w:t xml:space="preserve"> </w:t>
      </w:r>
      <w:r>
        <w:rPr>
          <w:spacing w:val="-6"/>
        </w:rPr>
        <w:t>ve</w:t>
      </w:r>
      <w:r>
        <w:rPr>
          <w:spacing w:val="-14"/>
        </w:rPr>
        <w:t xml:space="preserve"> </w:t>
      </w:r>
      <w:r>
        <w:rPr>
          <w:spacing w:val="-6"/>
        </w:rPr>
        <w:t>Yetkili</w:t>
      </w:r>
      <w:r>
        <w:rPr>
          <w:spacing w:val="-17"/>
        </w:rPr>
        <w:t xml:space="preserve"> </w:t>
      </w:r>
      <w:r>
        <w:rPr>
          <w:spacing w:val="-6"/>
        </w:rPr>
        <w:t>Müessese</w:t>
      </w:r>
      <w:r>
        <w:rPr>
          <w:spacing w:val="-8"/>
        </w:rPr>
        <w:t xml:space="preserve"> </w:t>
      </w:r>
      <w:r>
        <w:rPr>
          <w:spacing w:val="-6"/>
        </w:rPr>
        <w:t xml:space="preserve">A.Ş. iyi niyetli olmayan kişilerle (non-bona fide person) iş </w:t>
      </w:r>
      <w:r>
        <w:t>yapma</w:t>
      </w:r>
      <w:r>
        <w:rPr>
          <w:spacing w:val="-3"/>
        </w:rPr>
        <w:t xml:space="preserve"> </w:t>
      </w:r>
      <w:r>
        <w:t>riskini</w:t>
      </w:r>
      <w:r>
        <w:rPr>
          <w:spacing w:val="-5"/>
        </w:rPr>
        <w:t xml:space="preserve"> </w:t>
      </w:r>
      <w:r>
        <w:t>en</w:t>
      </w:r>
      <w:r>
        <w:rPr>
          <w:spacing w:val="-2"/>
        </w:rPr>
        <w:t xml:space="preserve"> </w:t>
      </w:r>
      <w:r>
        <w:t>aza</w:t>
      </w:r>
      <w:r>
        <w:rPr>
          <w:spacing w:val="-6"/>
        </w:rPr>
        <w:t xml:space="preserve"> </w:t>
      </w:r>
      <w:r>
        <w:t>indirerek</w:t>
      </w:r>
      <w:r>
        <w:rPr>
          <w:spacing w:val="-6"/>
        </w:rPr>
        <w:t xml:space="preserve"> </w:t>
      </w:r>
      <w:r>
        <w:t>sadece</w:t>
      </w:r>
      <w:r>
        <w:rPr>
          <w:spacing w:val="-3"/>
        </w:rPr>
        <w:t xml:space="preserve"> </w:t>
      </w:r>
      <w:r>
        <w:t>profesyonel</w:t>
      </w:r>
      <w:r>
        <w:rPr>
          <w:spacing w:val="-5"/>
        </w:rPr>
        <w:t xml:space="preserve"> </w:t>
      </w:r>
      <w:r>
        <w:t>olarak</w:t>
      </w:r>
      <w:r>
        <w:rPr>
          <w:spacing w:val="-5"/>
        </w:rPr>
        <w:t xml:space="preserve"> </w:t>
      </w:r>
      <w:r>
        <w:t>iş</w:t>
      </w:r>
      <w:r>
        <w:rPr>
          <w:spacing w:val="-6"/>
        </w:rPr>
        <w:t xml:space="preserve"> </w:t>
      </w:r>
      <w:r>
        <w:t>yapan</w:t>
      </w:r>
      <w:r>
        <w:rPr>
          <w:spacing w:val="-4"/>
        </w:rPr>
        <w:t xml:space="preserve"> </w:t>
      </w:r>
      <w:r>
        <w:t>müşterilerle</w:t>
      </w:r>
      <w:r>
        <w:rPr>
          <w:spacing w:val="-6"/>
        </w:rPr>
        <w:t xml:space="preserve"> </w:t>
      </w:r>
      <w:r>
        <w:t xml:space="preserve">çalışır. </w:t>
      </w:r>
      <w:r>
        <w:rPr>
          <w:spacing w:val="-2"/>
        </w:rPr>
        <w:t>Ayrıca</w:t>
      </w:r>
      <w:r>
        <w:rPr>
          <w:rFonts w:hint="default"/>
          <w:spacing w:val="-2"/>
          <w:lang w:val="tr-TR"/>
        </w:rPr>
        <w:t xml:space="preserve"> </w:t>
      </w:r>
      <w:r>
        <w:rPr>
          <w:spacing w:val="-2"/>
        </w:rPr>
        <w:t>mahalli</w:t>
      </w:r>
      <w:r>
        <w:rPr>
          <w:rFonts w:hint="default"/>
          <w:spacing w:val="-2"/>
          <w:lang w:val="tr-TR"/>
        </w:rPr>
        <w:t xml:space="preserve"> </w:t>
      </w:r>
      <w:r>
        <w:rPr>
          <w:spacing w:val="-2"/>
        </w:rPr>
        <w:t>kanunların</w:t>
      </w:r>
      <w:r>
        <w:rPr>
          <w:rFonts w:hint="default"/>
          <w:spacing w:val="-2"/>
          <w:lang w:val="tr-TR"/>
        </w:rPr>
        <w:t xml:space="preserve"> </w:t>
      </w:r>
      <w:r>
        <w:rPr>
          <w:spacing w:val="-2"/>
        </w:rPr>
        <w:t>hilafınaçocuk</w:t>
      </w:r>
      <w:r>
        <w:rPr>
          <w:rFonts w:hint="default"/>
          <w:spacing w:val="-2"/>
          <w:lang w:val="tr-TR"/>
        </w:rPr>
        <w:t xml:space="preserve"> </w:t>
      </w:r>
      <w:r>
        <w:rPr>
          <w:spacing w:val="-2"/>
        </w:rPr>
        <w:t>iş</w:t>
      </w:r>
      <w:r>
        <w:rPr>
          <w:rFonts w:hint="default"/>
          <w:spacing w:val="-2"/>
          <w:lang w:val="tr-TR"/>
        </w:rPr>
        <w:t xml:space="preserve"> </w:t>
      </w:r>
      <w:r>
        <w:rPr>
          <w:spacing w:val="-2"/>
        </w:rPr>
        <w:t>gücü</w:t>
      </w:r>
      <w:r>
        <w:rPr>
          <w:rFonts w:hint="default"/>
          <w:spacing w:val="-2"/>
          <w:lang w:val="tr-TR"/>
        </w:rPr>
        <w:t xml:space="preserve"> </w:t>
      </w:r>
      <w:r>
        <w:rPr>
          <w:spacing w:val="-2"/>
        </w:rPr>
        <w:t>çalıştıran</w:t>
      </w:r>
      <w:r>
        <w:rPr>
          <w:rFonts w:hint="default"/>
          <w:spacing w:val="-2"/>
          <w:lang w:val="tr-TR"/>
        </w:rPr>
        <w:t xml:space="preserve"> </w:t>
      </w:r>
      <w:r>
        <w:rPr>
          <w:spacing w:val="-2"/>
        </w:rPr>
        <w:t>müşterilerlede</w:t>
      </w:r>
      <w:r>
        <w:rPr>
          <w:rFonts w:hint="default"/>
          <w:spacing w:val="-2"/>
          <w:lang w:val="tr-TR"/>
        </w:rPr>
        <w:t xml:space="preserve"> </w:t>
      </w:r>
      <w:r>
        <w:rPr>
          <w:spacing w:val="-2"/>
        </w:rPr>
        <w:t>çalışmaz.</w:t>
      </w:r>
    </w:p>
    <w:p w14:paraId="3A057047">
      <w:pPr>
        <w:pStyle w:val="4"/>
        <w:spacing w:before="11"/>
      </w:pPr>
    </w:p>
    <w:p w14:paraId="028904D4">
      <w:pPr>
        <w:pStyle w:val="4"/>
        <w:spacing w:line="292" w:lineRule="auto"/>
        <w:ind w:left="107"/>
      </w:pPr>
      <w:r>
        <w:rPr>
          <w:spacing w:val="-6"/>
        </w:rPr>
        <w:t xml:space="preserve">Formların değerlendirmesi aşamasında her müşteriye bir risk profili tanımlanarak (düşük </w:t>
      </w:r>
      <w:r>
        <w:t>riskli,</w:t>
      </w:r>
      <w:r>
        <w:rPr>
          <w:spacing w:val="-14"/>
        </w:rPr>
        <w:t xml:space="preserve"> </w:t>
      </w:r>
      <w:r>
        <w:t>orta</w:t>
      </w:r>
      <w:r>
        <w:rPr>
          <w:spacing w:val="-13"/>
        </w:rPr>
        <w:t xml:space="preserve"> </w:t>
      </w:r>
      <w:r>
        <w:t>riskli</w:t>
      </w:r>
      <w:r>
        <w:rPr>
          <w:spacing w:val="-13"/>
        </w:rPr>
        <w:t xml:space="preserve"> </w:t>
      </w:r>
      <w:r>
        <w:t>veya</w:t>
      </w:r>
      <w:r>
        <w:rPr>
          <w:spacing w:val="-13"/>
        </w:rPr>
        <w:t xml:space="preserve"> </w:t>
      </w:r>
      <w:r>
        <w:t>yüksek</w:t>
      </w:r>
      <w:r>
        <w:rPr>
          <w:spacing w:val="-13"/>
        </w:rPr>
        <w:t xml:space="preserve"> </w:t>
      </w:r>
      <w:r>
        <w:t>riskli)</w:t>
      </w:r>
      <w:r>
        <w:rPr>
          <w:spacing w:val="-13"/>
        </w:rPr>
        <w:t xml:space="preserve"> </w:t>
      </w:r>
      <w:r>
        <w:t>düzenli</w:t>
      </w:r>
      <w:r>
        <w:rPr>
          <w:spacing w:val="-11"/>
        </w:rPr>
        <w:t xml:space="preserve"> </w:t>
      </w:r>
      <w:r>
        <w:t>olarak</w:t>
      </w:r>
      <w:r>
        <w:rPr>
          <w:spacing w:val="-14"/>
        </w:rPr>
        <w:t xml:space="preserve"> </w:t>
      </w:r>
      <w:r>
        <w:t>revize</w:t>
      </w:r>
      <w:r>
        <w:rPr>
          <w:spacing w:val="-12"/>
        </w:rPr>
        <w:t xml:space="preserve"> </w:t>
      </w:r>
      <w:r>
        <w:t>edilmesi</w:t>
      </w:r>
      <w:r>
        <w:rPr>
          <w:spacing w:val="-13"/>
        </w:rPr>
        <w:t xml:space="preserve"> </w:t>
      </w:r>
      <w:r>
        <w:t>sağlanır.</w:t>
      </w:r>
    </w:p>
    <w:p w14:paraId="10E16F09">
      <w:pPr>
        <w:pStyle w:val="4"/>
        <w:spacing w:before="213"/>
      </w:pPr>
    </w:p>
    <w:p w14:paraId="6FE0DCC4">
      <w:pPr>
        <w:pStyle w:val="4"/>
        <w:spacing w:line="290" w:lineRule="auto"/>
        <w:ind w:left="107" w:right="151"/>
        <w:jc w:val="both"/>
      </w:pPr>
      <w:r>
        <w:rPr>
          <w:spacing w:val="-2"/>
        </w:rPr>
        <w:t>Bu</w:t>
      </w:r>
      <w:r>
        <w:rPr>
          <w:spacing w:val="-12"/>
        </w:rPr>
        <w:t xml:space="preserve"> </w:t>
      </w:r>
      <w:r>
        <w:rPr>
          <w:spacing w:val="-2"/>
        </w:rPr>
        <w:t>maksatla</w:t>
      </w:r>
      <w:r>
        <w:rPr>
          <w:spacing w:val="-11"/>
        </w:rPr>
        <w:t xml:space="preserve"> </w:t>
      </w:r>
      <w:r>
        <w:rPr>
          <w:spacing w:val="-2"/>
        </w:rPr>
        <w:t>ticari</w:t>
      </w:r>
      <w:r>
        <w:rPr>
          <w:spacing w:val="-11"/>
        </w:rPr>
        <w:t xml:space="preserve"> </w:t>
      </w:r>
      <w:r>
        <w:rPr>
          <w:spacing w:val="-2"/>
        </w:rPr>
        <w:t>ilişkiye</w:t>
      </w:r>
      <w:r>
        <w:rPr>
          <w:spacing w:val="-10"/>
        </w:rPr>
        <w:t xml:space="preserve"> </w:t>
      </w:r>
      <w:r>
        <w:rPr>
          <w:spacing w:val="-2"/>
        </w:rPr>
        <w:t>başlanacak</w:t>
      </w:r>
      <w:r>
        <w:rPr>
          <w:spacing w:val="-11"/>
        </w:rPr>
        <w:t xml:space="preserve"> </w:t>
      </w:r>
      <w:r>
        <w:rPr>
          <w:spacing w:val="-2"/>
        </w:rPr>
        <w:t>her</w:t>
      </w:r>
      <w:r>
        <w:rPr>
          <w:spacing w:val="-11"/>
        </w:rPr>
        <w:t xml:space="preserve"> </w:t>
      </w:r>
      <w:r>
        <w:rPr>
          <w:spacing w:val="-2"/>
        </w:rPr>
        <w:t>müşteriye</w:t>
      </w:r>
      <w:r>
        <w:rPr>
          <w:spacing w:val="-8"/>
        </w:rPr>
        <w:t xml:space="preserve"> </w:t>
      </w:r>
      <w:r>
        <w:rPr>
          <w:spacing w:val="-2"/>
        </w:rPr>
        <w:t>bir</w:t>
      </w:r>
      <w:r>
        <w:rPr>
          <w:spacing w:val="-12"/>
        </w:rPr>
        <w:t xml:space="preserve"> </w:t>
      </w:r>
      <w:r>
        <w:rPr>
          <w:spacing w:val="-2"/>
        </w:rPr>
        <w:t>referans</w:t>
      </w:r>
      <w:r>
        <w:rPr>
          <w:spacing w:val="-7"/>
        </w:rPr>
        <w:t xml:space="preserve"> </w:t>
      </w:r>
      <w:r>
        <w:rPr>
          <w:spacing w:val="-2"/>
        </w:rPr>
        <w:t>numarası</w:t>
      </w:r>
      <w:r>
        <w:rPr>
          <w:spacing w:val="-12"/>
        </w:rPr>
        <w:t xml:space="preserve"> </w:t>
      </w:r>
      <w:r>
        <w:rPr>
          <w:spacing w:val="-2"/>
        </w:rPr>
        <w:t>(ID)</w:t>
      </w:r>
      <w:r>
        <w:rPr>
          <w:spacing w:val="-11"/>
        </w:rPr>
        <w:t xml:space="preserve"> </w:t>
      </w:r>
      <w:r>
        <w:rPr>
          <w:spacing w:val="-2"/>
        </w:rPr>
        <w:t xml:space="preserve">verilerek </w:t>
      </w:r>
      <w:r>
        <w:rPr>
          <w:spacing w:val="-4"/>
        </w:rPr>
        <w:t>işlemleri</w:t>
      </w:r>
      <w:r>
        <w:rPr>
          <w:spacing w:val="-10"/>
        </w:rPr>
        <w:t xml:space="preserve"> </w:t>
      </w:r>
      <w:r>
        <w:rPr>
          <w:spacing w:val="-4"/>
        </w:rPr>
        <w:t>başlatılır</w:t>
      </w:r>
      <w:r>
        <w:rPr>
          <w:spacing w:val="-9"/>
        </w:rPr>
        <w:t xml:space="preserve"> </w:t>
      </w:r>
      <w:r>
        <w:rPr>
          <w:spacing w:val="-4"/>
        </w:rPr>
        <w:t>ve</w:t>
      </w:r>
      <w:r>
        <w:rPr>
          <w:spacing w:val="-9"/>
        </w:rPr>
        <w:t xml:space="preserve"> </w:t>
      </w:r>
      <w:r>
        <w:rPr>
          <w:spacing w:val="-4"/>
        </w:rPr>
        <w:t>beyan</w:t>
      </w:r>
      <w:r>
        <w:rPr>
          <w:spacing w:val="-9"/>
        </w:rPr>
        <w:t xml:space="preserve"> </w:t>
      </w:r>
      <w:r>
        <w:rPr>
          <w:spacing w:val="-4"/>
        </w:rPr>
        <w:t>etmesi</w:t>
      </w:r>
      <w:r>
        <w:rPr>
          <w:spacing w:val="-10"/>
        </w:rPr>
        <w:t xml:space="preserve"> </w:t>
      </w:r>
      <w:r>
        <w:rPr>
          <w:spacing w:val="-4"/>
        </w:rPr>
        <w:t>gereken</w:t>
      </w:r>
      <w:r>
        <w:rPr>
          <w:spacing w:val="-9"/>
        </w:rPr>
        <w:t xml:space="preserve"> </w:t>
      </w:r>
      <w:r>
        <w:rPr>
          <w:spacing w:val="-4"/>
        </w:rPr>
        <w:t>form</w:t>
      </w:r>
      <w:r>
        <w:rPr>
          <w:spacing w:val="-9"/>
        </w:rPr>
        <w:t xml:space="preserve"> </w:t>
      </w:r>
      <w:r>
        <w:rPr>
          <w:spacing w:val="-4"/>
        </w:rPr>
        <w:t>ve</w:t>
      </w:r>
      <w:r>
        <w:rPr>
          <w:spacing w:val="-9"/>
        </w:rPr>
        <w:t xml:space="preserve"> </w:t>
      </w:r>
      <w:r>
        <w:rPr>
          <w:spacing w:val="-4"/>
        </w:rPr>
        <w:t>evrakları</w:t>
      </w:r>
      <w:r>
        <w:rPr>
          <w:spacing w:val="-9"/>
        </w:rPr>
        <w:t xml:space="preserve"> </w:t>
      </w:r>
      <w:r>
        <w:rPr>
          <w:spacing w:val="-4"/>
        </w:rPr>
        <w:t>içeren</w:t>
      </w:r>
      <w:r>
        <w:rPr>
          <w:spacing w:val="-10"/>
        </w:rPr>
        <w:t xml:space="preserve"> </w:t>
      </w:r>
      <w:r>
        <w:rPr>
          <w:spacing w:val="-4"/>
        </w:rPr>
        <w:t>birer</w:t>
      </w:r>
      <w:r>
        <w:rPr>
          <w:spacing w:val="-9"/>
        </w:rPr>
        <w:t xml:space="preserve"> </w:t>
      </w:r>
      <w:r>
        <w:rPr>
          <w:spacing w:val="-4"/>
        </w:rPr>
        <w:t>müşteri</w:t>
      </w:r>
      <w:r>
        <w:rPr>
          <w:spacing w:val="-9"/>
        </w:rPr>
        <w:t xml:space="preserve"> </w:t>
      </w:r>
      <w:r>
        <w:rPr>
          <w:spacing w:val="-4"/>
        </w:rPr>
        <w:t xml:space="preserve">dosyası </w:t>
      </w:r>
      <w:r>
        <w:rPr>
          <w:spacing w:val="-6"/>
        </w:rPr>
        <w:t>tutulur.</w:t>
      </w:r>
      <w:r>
        <w:rPr>
          <w:spacing w:val="-8"/>
        </w:rPr>
        <w:t xml:space="preserve"> </w:t>
      </w:r>
      <w:r>
        <w:rPr>
          <w:spacing w:val="-6"/>
        </w:rPr>
        <w:t>Kullanılan</w:t>
      </w:r>
      <w:r>
        <w:rPr>
          <w:spacing w:val="-7"/>
        </w:rPr>
        <w:t xml:space="preserve"> </w:t>
      </w:r>
      <w:r>
        <w:rPr>
          <w:spacing w:val="-6"/>
        </w:rPr>
        <w:t>ERP</w:t>
      </w:r>
      <w:r>
        <w:rPr>
          <w:spacing w:val="-7"/>
        </w:rPr>
        <w:t xml:space="preserve"> </w:t>
      </w:r>
      <w:r>
        <w:rPr>
          <w:spacing w:val="-6"/>
        </w:rPr>
        <w:t>sisteminde</w:t>
      </w:r>
      <w:r>
        <w:rPr>
          <w:spacing w:val="-7"/>
        </w:rPr>
        <w:t xml:space="preserve"> </w:t>
      </w:r>
      <w:r>
        <w:rPr>
          <w:spacing w:val="-6"/>
        </w:rPr>
        <w:t>cari</w:t>
      </w:r>
      <w:r>
        <w:rPr>
          <w:spacing w:val="-4"/>
        </w:rPr>
        <w:t xml:space="preserve"> </w:t>
      </w:r>
      <w:r>
        <w:rPr>
          <w:spacing w:val="-6"/>
        </w:rPr>
        <w:t>kart açılarak</w:t>
      </w:r>
      <w:r>
        <w:rPr>
          <w:spacing w:val="-8"/>
        </w:rPr>
        <w:t xml:space="preserve"> </w:t>
      </w:r>
      <w:r>
        <w:rPr>
          <w:spacing w:val="-6"/>
        </w:rPr>
        <w:t>ID</w:t>
      </w:r>
      <w:r>
        <w:rPr>
          <w:spacing w:val="-7"/>
        </w:rPr>
        <w:t xml:space="preserve"> </w:t>
      </w:r>
      <w:r>
        <w:rPr>
          <w:spacing w:val="-6"/>
        </w:rPr>
        <w:t>numarası</w:t>
      </w:r>
      <w:r>
        <w:rPr>
          <w:spacing w:val="-7"/>
        </w:rPr>
        <w:t xml:space="preserve"> </w:t>
      </w:r>
      <w:r>
        <w:rPr>
          <w:spacing w:val="-6"/>
        </w:rPr>
        <w:t>ile sisteme</w:t>
      </w:r>
      <w:r>
        <w:rPr>
          <w:spacing w:val="-7"/>
        </w:rPr>
        <w:t xml:space="preserve"> </w:t>
      </w:r>
      <w:r>
        <w:rPr>
          <w:spacing w:val="-6"/>
        </w:rPr>
        <w:t>tanıtımı</w:t>
      </w:r>
      <w:r>
        <w:rPr>
          <w:spacing w:val="-8"/>
        </w:rPr>
        <w:t xml:space="preserve"> </w:t>
      </w:r>
      <w:r>
        <w:rPr>
          <w:spacing w:val="-6"/>
        </w:rPr>
        <w:t xml:space="preserve">yapılır </w:t>
      </w:r>
      <w:r>
        <w:rPr>
          <w:spacing w:val="-2"/>
        </w:rPr>
        <w:t>ve</w:t>
      </w:r>
      <w:r>
        <w:rPr>
          <w:spacing w:val="-12"/>
        </w:rPr>
        <w:t xml:space="preserve"> </w:t>
      </w:r>
      <w:r>
        <w:rPr>
          <w:spacing w:val="-2"/>
        </w:rPr>
        <w:t>o</w:t>
      </w:r>
      <w:r>
        <w:rPr>
          <w:spacing w:val="-11"/>
        </w:rPr>
        <w:t xml:space="preserve"> </w:t>
      </w:r>
      <w:r>
        <w:rPr>
          <w:spacing w:val="-2"/>
        </w:rPr>
        <w:t>müşteriye</w:t>
      </w:r>
      <w:r>
        <w:rPr>
          <w:spacing w:val="-11"/>
        </w:rPr>
        <w:t xml:space="preserve"> </w:t>
      </w:r>
      <w:r>
        <w:rPr>
          <w:spacing w:val="-2"/>
        </w:rPr>
        <w:t>ait</w:t>
      </w:r>
      <w:r>
        <w:rPr>
          <w:spacing w:val="-11"/>
        </w:rPr>
        <w:t xml:space="preserve"> </w:t>
      </w:r>
      <w:r>
        <w:rPr>
          <w:spacing w:val="-2"/>
        </w:rPr>
        <w:t>tüm</w:t>
      </w:r>
      <w:r>
        <w:rPr>
          <w:spacing w:val="-12"/>
        </w:rPr>
        <w:t xml:space="preserve"> </w:t>
      </w:r>
      <w:r>
        <w:rPr>
          <w:spacing w:val="-2"/>
        </w:rPr>
        <w:t>ticari</w:t>
      </w:r>
      <w:r>
        <w:rPr>
          <w:spacing w:val="-8"/>
        </w:rPr>
        <w:t xml:space="preserve"> </w:t>
      </w:r>
      <w:r>
        <w:rPr>
          <w:spacing w:val="-2"/>
        </w:rPr>
        <w:t>işlemler</w:t>
      </w:r>
      <w:r>
        <w:rPr>
          <w:spacing w:val="-12"/>
        </w:rPr>
        <w:t xml:space="preserve"> </w:t>
      </w:r>
      <w:r>
        <w:rPr>
          <w:spacing w:val="-2"/>
        </w:rPr>
        <w:t>ile</w:t>
      </w:r>
      <w:r>
        <w:rPr>
          <w:spacing w:val="-10"/>
        </w:rPr>
        <w:t xml:space="preserve"> </w:t>
      </w:r>
      <w:r>
        <w:rPr>
          <w:spacing w:val="-2"/>
        </w:rPr>
        <w:t>rafinasyondan</w:t>
      </w:r>
      <w:r>
        <w:rPr>
          <w:spacing w:val="-10"/>
        </w:rPr>
        <w:t xml:space="preserve"> </w:t>
      </w:r>
      <w:r>
        <w:rPr>
          <w:spacing w:val="-2"/>
        </w:rPr>
        <w:t>geçen</w:t>
      </w:r>
      <w:r>
        <w:rPr>
          <w:spacing w:val="-12"/>
        </w:rPr>
        <w:t xml:space="preserve"> </w:t>
      </w:r>
      <w:r>
        <w:rPr>
          <w:spacing w:val="-2"/>
        </w:rPr>
        <w:t>değerli</w:t>
      </w:r>
      <w:r>
        <w:rPr>
          <w:spacing w:val="-7"/>
        </w:rPr>
        <w:t xml:space="preserve"> </w:t>
      </w:r>
      <w:r>
        <w:rPr>
          <w:spacing w:val="-2"/>
        </w:rPr>
        <w:t>madenlerinin</w:t>
      </w:r>
      <w:r>
        <w:rPr>
          <w:spacing w:val="-12"/>
        </w:rPr>
        <w:t xml:space="preserve"> </w:t>
      </w:r>
      <w:r>
        <w:rPr>
          <w:spacing w:val="-2"/>
        </w:rPr>
        <w:t>lot</w:t>
      </w:r>
      <w:r>
        <w:rPr>
          <w:spacing w:val="-7"/>
        </w:rPr>
        <w:t xml:space="preserve"> </w:t>
      </w:r>
      <w:r>
        <w:rPr>
          <w:spacing w:val="-2"/>
        </w:rPr>
        <w:t xml:space="preserve">ve </w:t>
      </w:r>
      <w:r>
        <w:t>seri numaralaması sistemiyle izlenmesi sağlanır.</w:t>
      </w:r>
    </w:p>
    <w:p w14:paraId="5A1CAB6F">
      <w:pPr>
        <w:spacing w:after="0" w:line="290" w:lineRule="auto"/>
        <w:jc w:val="both"/>
        <w:sectPr>
          <w:pgSz w:w="11920" w:h="16850"/>
          <w:pgMar w:top="1820" w:right="1260" w:bottom="1500" w:left="1580" w:header="0" w:footer="1305" w:gutter="0"/>
          <w:cols w:space="720" w:num="1"/>
        </w:sectPr>
      </w:pPr>
    </w:p>
    <w:p w14:paraId="29296A32">
      <w:pPr>
        <w:pStyle w:val="4"/>
        <w:spacing w:before="74" w:line="290" w:lineRule="auto"/>
        <w:ind w:left="107" w:right="150"/>
        <w:jc w:val="both"/>
      </w:pPr>
      <w:r>
        <w:rPr>
          <w:spacing w:val="-4"/>
        </w:rPr>
        <w:t>Eğer devamlı müşterilerden rutin olarak alınan değerli madenin miktarında kural dışı bir artış söz</w:t>
      </w:r>
      <w:r>
        <w:rPr>
          <w:spacing w:val="-6"/>
        </w:rPr>
        <w:t xml:space="preserve"> </w:t>
      </w:r>
      <w:r>
        <w:rPr>
          <w:spacing w:val="-4"/>
        </w:rPr>
        <w:t xml:space="preserve">konusu olursa, altının kaynağının tespiti ve müşteri açıklamasının akla yatkınlığı </w:t>
      </w:r>
      <w:r>
        <w:t>konusunda</w:t>
      </w:r>
      <w:r>
        <w:rPr>
          <w:spacing w:val="-14"/>
        </w:rPr>
        <w:t xml:space="preserve"> </w:t>
      </w:r>
      <w:r>
        <w:t>ilave</w:t>
      </w:r>
      <w:r>
        <w:rPr>
          <w:spacing w:val="-11"/>
        </w:rPr>
        <w:t xml:space="preserve"> </w:t>
      </w:r>
      <w:r>
        <w:t>durum</w:t>
      </w:r>
      <w:r>
        <w:rPr>
          <w:spacing w:val="-12"/>
        </w:rPr>
        <w:t xml:space="preserve"> </w:t>
      </w:r>
      <w:r>
        <w:t>değerlendirmesi</w:t>
      </w:r>
      <w:r>
        <w:rPr>
          <w:spacing w:val="-12"/>
        </w:rPr>
        <w:t xml:space="preserve"> </w:t>
      </w:r>
      <w:r>
        <w:t>(due</w:t>
      </w:r>
      <w:r>
        <w:rPr>
          <w:spacing w:val="-13"/>
        </w:rPr>
        <w:t xml:space="preserve"> </w:t>
      </w:r>
      <w:r>
        <w:t>diligence)</w:t>
      </w:r>
      <w:r>
        <w:rPr>
          <w:spacing w:val="-14"/>
        </w:rPr>
        <w:t xml:space="preserve"> </w:t>
      </w:r>
      <w:r>
        <w:t>yapılarak</w:t>
      </w:r>
      <w:r>
        <w:rPr>
          <w:spacing w:val="-13"/>
        </w:rPr>
        <w:t xml:space="preserve"> </w:t>
      </w:r>
      <w:r>
        <w:t>karar</w:t>
      </w:r>
      <w:r>
        <w:rPr>
          <w:spacing w:val="-13"/>
        </w:rPr>
        <w:t xml:space="preserve"> </w:t>
      </w:r>
      <w:r>
        <w:t>verilir.</w:t>
      </w:r>
    </w:p>
    <w:p w14:paraId="45660DD5">
      <w:pPr>
        <w:pStyle w:val="4"/>
        <w:spacing w:before="203" w:line="292" w:lineRule="auto"/>
        <w:ind w:left="107"/>
      </w:pPr>
      <w:r>
        <w:rPr>
          <w:rFonts w:hint="default"/>
          <w:spacing w:val="-23"/>
          <w:lang w:val="tr-TR"/>
        </w:rPr>
        <w:t xml:space="preserve">Santral </w:t>
      </w:r>
      <w:r>
        <w:rPr>
          <w:spacing w:val="-23"/>
        </w:rPr>
        <w:t xml:space="preserve"> </w:t>
      </w:r>
      <w:r>
        <w:rPr>
          <w:spacing w:val="-21"/>
        </w:rPr>
        <w:t xml:space="preserve"> </w:t>
      </w:r>
      <w:r>
        <w:t>Doviz</w:t>
      </w:r>
      <w:r>
        <w:rPr>
          <w:spacing w:val="-21"/>
        </w:rPr>
        <w:t xml:space="preserve"> </w:t>
      </w:r>
      <w:r>
        <w:t>ve</w:t>
      </w:r>
      <w:r>
        <w:rPr>
          <w:spacing w:val="-19"/>
        </w:rPr>
        <w:t xml:space="preserve"> </w:t>
      </w:r>
      <w:r>
        <w:t>Yetkili</w:t>
      </w:r>
      <w:r>
        <w:rPr>
          <w:spacing w:val="-22"/>
        </w:rPr>
        <w:t xml:space="preserve"> </w:t>
      </w:r>
      <w:r>
        <w:t>Müessese</w:t>
      </w:r>
      <w:r>
        <w:rPr>
          <w:spacing w:val="-14"/>
        </w:rPr>
        <w:t xml:space="preserve"> </w:t>
      </w:r>
      <w:r>
        <w:t>A.Ş.</w:t>
      </w:r>
      <w:r>
        <w:rPr>
          <w:spacing w:val="-14"/>
        </w:rPr>
        <w:t xml:space="preserve"> </w:t>
      </w:r>
      <w:r>
        <w:t>ile</w:t>
      </w:r>
      <w:r>
        <w:rPr>
          <w:spacing w:val="1"/>
        </w:rPr>
        <w:t xml:space="preserve"> </w:t>
      </w:r>
      <w:r>
        <w:t>müşteriler</w:t>
      </w:r>
      <w:r>
        <w:rPr>
          <w:spacing w:val="5"/>
        </w:rPr>
        <w:t xml:space="preserve"> </w:t>
      </w:r>
      <w:r>
        <w:t>arasındaki</w:t>
      </w:r>
      <w:r>
        <w:rPr>
          <w:spacing w:val="16"/>
        </w:rPr>
        <w:t xml:space="preserve"> </w:t>
      </w:r>
      <w:r>
        <w:t>tüm</w:t>
      </w:r>
      <w:r>
        <w:rPr>
          <w:spacing w:val="17"/>
        </w:rPr>
        <w:t xml:space="preserve"> </w:t>
      </w:r>
      <w:r>
        <w:t>işlemler</w:t>
      </w:r>
      <w:r>
        <w:rPr>
          <w:spacing w:val="13"/>
        </w:rPr>
        <w:t xml:space="preserve"> </w:t>
      </w:r>
      <w:r>
        <w:t>Uyum Sorumlusu</w:t>
      </w:r>
      <w:r>
        <w:rPr>
          <w:spacing w:val="40"/>
        </w:rPr>
        <w:t xml:space="preserve"> </w:t>
      </w:r>
      <w:r>
        <w:t>tarafından gözlem ve takip edilerek Müşteri Kabul Politikasının işlerliği</w:t>
      </w:r>
      <w:r>
        <w:rPr>
          <w:spacing w:val="80"/>
        </w:rPr>
        <w:t xml:space="preserve"> </w:t>
      </w:r>
      <w:r>
        <w:t>kontrol edilir. Bu</w:t>
      </w:r>
      <w:r>
        <w:rPr>
          <w:spacing w:val="40"/>
        </w:rPr>
        <w:t xml:space="preserve"> </w:t>
      </w:r>
      <w:r>
        <w:t>gözlem</w:t>
      </w:r>
      <w:r>
        <w:rPr>
          <w:spacing w:val="40"/>
        </w:rPr>
        <w:t xml:space="preserve"> </w:t>
      </w:r>
      <w:r>
        <w:t>sonuçları</w:t>
      </w:r>
      <w:r>
        <w:rPr>
          <w:spacing w:val="40"/>
        </w:rPr>
        <w:t xml:space="preserve"> </w:t>
      </w:r>
      <w:r>
        <w:t>3</w:t>
      </w:r>
      <w:r>
        <w:rPr>
          <w:spacing w:val="40"/>
        </w:rPr>
        <w:t xml:space="preserve"> </w:t>
      </w:r>
      <w:r>
        <w:t>ayda</w:t>
      </w:r>
      <w:r>
        <w:rPr>
          <w:spacing w:val="40"/>
        </w:rPr>
        <w:t xml:space="preserve"> </w:t>
      </w:r>
      <w:r>
        <w:t>bir</w:t>
      </w:r>
      <w:r>
        <w:rPr>
          <w:spacing w:val="40"/>
        </w:rPr>
        <w:t xml:space="preserve"> </w:t>
      </w:r>
      <w:r>
        <w:t>yönetim</w:t>
      </w:r>
      <w:r>
        <w:rPr>
          <w:spacing w:val="40"/>
        </w:rPr>
        <w:t xml:space="preserve"> </w:t>
      </w:r>
      <w:r>
        <w:t>kuruluna</w:t>
      </w:r>
      <w:r>
        <w:rPr>
          <w:spacing w:val="40"/>
        </w:rPr>
        <w:t xml:space="preserve"> </w:t>
      </w:r>
      <w:r>
        <w:t>rapor</w:t>
      </w:r>
      <w:r>
        <w:rPr>
          <w:spacing w:val="40"/>
        </w:rPr>
        <w:t xml:space="preserve"> </w:t>
      </w:r>
      <w:r>
        <w:t>edilir.</w:t>
      </w:r>
      <w:r>
        <w:rPr>
          <w:spacing w:val="40"/>
        </w:rPr>
        <w:t xml:space="preserve"> </w:t>
      </w:r>
      <w:r>
        <w:t>Bu</w:t>
      </w:r>
      <w:r>
        <w:rPr>
          <w:spacing w:val="80"/>
        </w:rPr>
        <w:t xml:space="preserve"> </w:t>
      </w:r>
      <w:r>
        <w:rPr>
          <w:spacing w:val="-2"/>
        </w:rPr>
        <w:t>raporlama</w:t>
      </w:r>
      <w:r>
        <w:rPr>
          <w:spacing w:val="-6"/>
        </w:rPr>
        <w:t xml:space="preserve"> </w:t>
      </w:r>
      <w:r>
        <w:rPr>
          <w:spacing w:val="-2"/>
        </w:rPr>
        <w:t>sonucunda</w:t>
      </w:r>
      <w:r>
        <w:rPr>
          <w:spacing w:val="-5"/>
        </w:rPr>
        <w:t xml:space="preserve"> </w:t>
      </w:r>
      <w:r>
        <w:rPr>
          <w:spacing w:val="-2"/>
        </w:rPr>
        <w:t>gerekirse</w:t>
      </w:r>
      <w:r>
        <w:rPr>
          <w:spacing w:val="-5"/>
        </w:rPr>
        <w:t xml:space="preserve"> </w:t>
      </w:r>
      <w:r>
        <w:rPr>
          <w:spacing w:val="-2"/>
        </w:rPr>
        <w:t>müşterinin</w:t>
      </w:r>
      <w:r>
        <w:rPr>
          <w:spacing w:val="-5"/>
        </w:rPr>
        <w:t xml:space="preserve"> </w:t>
      </w:r>
      <w:r>
        <w:rPr>
          <w:spacing w:val="-2"/>
        </w:rPr>
        <w:t>risk</w:t>
      </w:r>
      <w:r>
        <w:rPr>
          <w:spacing w:val="-7"/>
        </w:rPr>
        <w:t xml:space="preserve"> </w:t>
      </w:r>
      <w:r>
        <w:rPr>
          <w:spacing w:val="-2"/>
        </w:rPr>
        <w:t>profili</w:t>
      </w:r>
      <w:r>
        <w:rPr>
          <w:spacing w:val="-5"/>
        </w:rPr>
        <w:t xml:space="preserve"> </w:t>
      </w:r>
      <w:r>
        <w:rPr>
          <w:spacing w:val="-2"/>
        </w:rPr>
        <w:t>yeniden</w:t>
      </w:r>
      <w:r>
        <w:rPr>
          <w:spacing w:val="-6"/>
        </w:rPr>
        <w:t xml:space="preserve"> </w:t>
      </w:r>
      <w:r>
        <w:rPr>
          <w:spacing w:val="-2"/>
        </w:rPr>
        <w:t>değerlendirilerek</w:t>
      </w:r>
      <w:r>
        <w:rPr>
          <w:spacing w:val="-6"/>
        </w:rPr>
        <w:t xml:space="preserve"> </w:t>
      </w:r>
      <w:r>
        <w:rPr>
          <w:spacing w:val="-2"/>
        </w:rPr>
        <w:t xml:space="preserve">revize </w:t>
      </w:r>
      <w:r>
        <w:rPr>
          <w:spacing w:val="-4"/>
        </w:rPr>
        <w:t>edilir. Her</w:t>
      </w:r>
      <w:r>
        <w:rPr>
          <w:spacing w:val="-9"/>
        </w:rPr>
        <w:t xml:space="preserve"> </w:t>
      </w:r>
      <w:r>
        <w:rPr>
          <w:spacing w:val="-4"/>
        </w:rPr>
        <w:t>sene</w:t>
      </w:r>
      <w:r>
        <w:rPr>
          <w:spacing w:val="-7"/>
        </w:rPr>
        <w:t xml:space="preserve"> </w:t>
      </w:r>
      <w:r>
        <w:rPr>
          <w:spacing w:val="-4"/>
        </w:rPr>
        <w:t>yaptırılan</w:t>
      </w:r>
      <w:r>
        <w:rPr>
          <w:spacing w:val="-7"/>
        </w:rPr>
        <w:t xml:space="preserve"> </w:t>
      </w:r>
      <w:r>
        <w:rPr>
          <w:spacing w:val="-4"/>
        </w:rPr>
        <w:t>dış</w:t>
      </w:r>
      <w:r>
        <w:rPr>
          <w:spacing w:val="-8"/>
        </w:rPr>
        <w:t xml:space="preserve"> </w:t>
      </w:r>
      <w:r>
        <w:rPr>
          <w:spacing w:val="-4"/>
        </w:rPr>
        <w:t>denetimlerle</w:t>
      </w:r>
      <w:r>
        <w:rPr>
          <w:spacing w:val="-7"/>
        </w:rPr>
        <w:t xml:space="preserve"> </w:t>
      </w:r>
      <w:r>
        <w:rPr>
          <w:spacing w:val="-4"/>
        </w:rPr>
        <w:t>de</w:t>
      </w:r>
      <w:r>
        <w:rPr>
          <w:spacing w:val="-5"/>
        </w:rPr>
        <w:t xml:space="preserve"> </w:t>
      </w:r>
      <w:r>
        <w:rPr>
          <w:spacing w:val="-4"/>
        </w:rPr>
        <w:t>şirketin</w:t>
      </w:r>
      <w:r>
        <w:rPr>
          <w:spacing w:val="-5"/>
        </w:rPr>
        <w:t xml:space="preserve"> </w:t>
      </w:r>
      <w:r>
        <w:rPr>
          <w:spacing w:val="-4"/>
        </w:rPr>
        <w:t>bir</w:t>
      </w:r>
      <w:r>
        <w:rPr>
          <w:spacing w:val="-6"/>
        </w:rPr>
        <w:t xml:space="preserve"> </w:t>
      </w:r>
      <w:r>
        <w:rPr>
          <w:spacing w:val="-4"/>
        </w:rPr>
        <w:t>önceki</w:t>
      </w:r>
      <w:r>
        <w:rPr>
          <w:spacing w:val="-7"/>
        </w:rPr>
        <w:t xml:space="preserve"> </w:t>
      </w:r>
      <w:r>
        <w:rPr>
          <w:spacing w:val="-4"/>
        </w:rPr>
        <w:t>yıl</w:t>
      </w:r>
      <w:r>
        <w:rPr>
          <w:spacing w:val="-5"/>
        </w:rPr>
        <w:t xml:space="preserve"> </w:t>
      </w:r>
      <w:r>
        <w:rPr>
          <w:spacing w:val="-4"/>
        </w:rPr>
        <w:t>Uyum</w:t>
      </w:r>
      <w:r>
        <w:rPr>
          <w:spacing w:val="-11"/>
        </w:rPr>
        <w:t xml:space="preserve"> </w:t>
      </w:r>
      <w:r>
        <w:rPr>
          <w:spacing w:val="-4"/>
        </w:rPr>
        <w:t>Süreci</w:t>
      </w:r>
      <w:r>
        <w:rPr>
          <w:spacing w:val="-7"/>
        </w:rPr>
        <w:t xml:space="preserve"> </w:t>
      </w:r>
      <w:r>
        <w:rPr>
          <w:spacing w:val="-4"/>
        </w:rPr>
        <w:t xml:space="preserve">denetimi </w:t>
      </w:r>
      <w:r>
        <w:rPr>
          <w:spacing w:val="-2"/>
        </w:rPr>
        <w:t>veraporlamasıyapılır.</w:t>
      </w:r>
    </w:p>
    <w:p w14:paraId="4022D825">
      <w:pPr>
        <w:pStyle w:val="6"/>
        <w:numPr>
          <w:ilvl w:val="1"/>
          <w:numId w:val="1"/>
        </w:numPr>
        <w:tabs>
          <w:tab w:val="left" w:pos="700"/>
        </w:tabs>
        <w:spacing w:before="163" w:after="0" w:line="240" w:lineRule="auto"/>
        <w:ind w:left="700" w:right="0" w:hanging="310"/>
        <w:jc w:val="left"/>
        <w:rPr>
          <w:rFonts w:ascii="Arial" w:hAnsi="Arial"/>
          <w:b/>
          <w:sz w:val="24"/>
        </w:rPr>
      </w:pPr>
      <w:r>
        <w:rPr>
          <w:spacing w:val="-6"/>
          <w:sz w:val="24"/>
        </w:rPr>
        <w:t>Yasa</w:t>
      </w:r>
      <w:r>
        <w:rPr>
          <w:spacing w:val="-10"/>
          <w:sz w:val="24"/>
        </w:rPr>
        <w:t xml:space="preserve"> </w:t>
      </w:r>
      <w:r>
        <w:rPr>
          <w:spacing w:val="-6"/>
          <w:sz w:val="24"/>
        </w:rPr>
        <w:t>dışı</w:t>
      </w:r>
      <w:r>
        <w:rPr>
          <w:spacing w:val="-7"/>
          <w:sz w:val="24"/>
        </w:rPr>
        <w:t xml:space="preserve"> </w:t>
      </w:r>
      <w:r>
        <w:rPr>
          <w:spacing w:val="-6"/>
          <w:sz w:val="24"/>
        </w:rPr>
        <w:t>faaliyetlerle</w:t>
      </w:r>
      <w:r>
        <w:rPr>
          <w:spacing w:val="-4"/>
          <w:sz w:val="24"/>
        </w:rPr>
        <w:t xml:space="preserve"> </w:t>
      </w:r>
      <w:r>
        <w:rPr>
          <w:spacing w:val="-6"/>
          <w:sz w:val="24"/>
        </w:rPr>
        <w:t>ilişkisi</w:t>
      </w:r>
      <w:r>
        <w:rPr>
          <w:spacing w:val="-3"/>
          <w:sz w:val="24"/>
        </w:rPr>
        <w:t xml:space="preserve"> </w:t>
      </w:r>
      <w:r>
        <w:rPr>
          <w:spacing w:val="-6"/>
          <w:sz w:val="24"/>
        </w:rPr>
        <w:t>olmadığı garantisi:</w:t>
      </w:r>
    </w:p>
    <w:p w14:paraId="426C0D23">
      <w:pPr>
        <w:pStyle w:val="4"/>
        <w:spacing w:before="42"/>
      </w:pPr>
    </w:p>
    <w:p w14:paraId="77D7CCD7">
      <w:pPr>
        <w:pStyle w:val="4"/>
        <w:spacing w:before="1" w:line="290" w:lineRule="auto"/>
        <w:ind w:left="107" w:right="147"/>
        <w:jc w:val="both"/>
      </w:pPr>
      <w:r>
        <w:rPr>
          <w:spacing w:val="-2"/>
        </w:rPr>
        <w:t>Müşteriler</w:t>
      </w:r>
      <w:r>
        <w:rPr>
          <w:spacing w:val="-9"/>
        </w:rPr>
        <w:t xml:space="preserve"> </w:t>
      </w:r>
      <w:r>
        <w:rPr>
          <w:spacing w:val="-2"/>
        </w:rPr>
        <w:t>kara</w:t>
      </w:r>
      <w:r>
        <w:rPr>
          <w:spacing w:val="-10"/>
        </w:rPr>
        <w:t xml:space="preserve"> </w:t>
      </w:r>
      <w:r>
        <w:rPr>
          <w:spacing w:val="-2"/>
        </w:rPr>
        <w:t>para</w:t>
      </w:r>
      <w:r>
        <w:rPr>
          <w:spacing w:val="-9"/>
        </w:rPr>
        <w:t xml:space="preserve"> </w:t>
      </w:r>
      <w:r>
        <w:rPr>
          <w:spacing w:val="-2"/>
        </w:rPr>
        <w:t>aklama</w:t>
      </w:r>
      <w:r>
        <w:rPr>
          <w:spacing w:val="-8"/>
        </w:rPr>
        <w:t xml:space="preserve"> </w:t>
      </w:r>
      <w:r>
        <w:rPr>
          <w:spacing w:val="-2"/>
        </w:rPr>
        <w:t>ve</w:t>
      </w:r>
      <w:r>
        <w:rPr>
          <w:spacing w:val="-10"/>
        </w:rPr>
        <w:t xml:space="preserve"> </w:t>
      </w:r>
      <w:r>
        <w:rPr>
          <w:spacing w:val="-2"/>
        </w:rPr>
        <w:t>vergi</w:t>
      </w:r>
      <w:r>
        <w:rPr>
          <w:spacing w:val="-10"/>
        </w:rPr>
        <w:t xml:space="preserve"> </w:t>
      </w:r>
      <w:r>
        <w:rPr>
          <w:spacing w:val="-2"/>
        </w:rPr>
        <w:t>sahteciliği</w:t>
      </w:r>
      <w:r>
        <w:rPr>
          <w:spacing w:val="-8"/>
        </w:rPr>
        <w:t xml:space="preserve"> </w:t>
      </w:r>
      <w:r>
        <w:rPr>
          <w:spacing w:val="-2"/>
        </w:rPr>
        <w:t>gibi</w:t>
      </w:r>
      <w:r>
        <w:rPr>
          <w:spacing w:val="-10"/>
        </w:rPr>
        <w:t xml:space="preserve"> </w:t>
      </w:r>
      <w:r>
        <w:rPr>
          <w:spacing w:val="-2"/>
        </w:rPr>
        <w:t>illegal</w:t>
      </w:r>
      <w:r>
        <w:rPr>
          <w:spacing w:val="-8"/>
        </w:rPr>
        <w:t xml:space="preserve"> </w:t>
      </w:r>
      <w:r>
        <w:rPr>
          <w:spacing w:val="-2"/>
        </w:rPr>
        <w:t>yollarla</w:t>
      </w:r>
      <w:r>
        <w:rPr>
          <w:spacing w:val="-8"/>
        </w:rPr>
        <w:t xml:space="preserve"> </w:t>
      </w:r>
      <w:r>
        <w:rPr>
          <w:spacing w:val="-2"/>
        </w:rPr>
        <w:t>ilişkili</w:t>
      </w:r>
      <w:r>
        <w:rPr>
          <w:spacing w:val="-10"/>
        </w:rPr>
        <w:t xml:space="preserve"> </w:t>
      </w:r>
      <w:r>
        <w:rPr>
          <w:spacing w:val="-2"/>
        </w:rPr>
        <w:t xml:space="preserve">olmadıklarının </w:t>
      </w:r>
      <w:r>
        <w:t>garantisini</w:t>
      </w:r>
      <w:r>
        <w:rPr>
          <w:spacing w:val="-4"/>
        </w:rPr>
        <w:t xml:space="preserve"> </w:t>
      </w:r>
      <w:r>
        <w:t>vermek</w:t>
      </w:r>
      <w:r>
        <w:rPr>
          <w:spacing w:val="-6"/>
        </w:rPr>
        <w:t xml:space="preserve"> </w:t>
      </w:r>
      <w:r>
        <w:t>zorundadırlar.</w:t>
      </w:r>
      <w:r>
        <w:rPr>
          <w:spacing w:val="-5"/>
        </w:rPr>
        <w:t xml:space="preserve"> </w:t>
      </w:r>
      <w:r>
        <w:t>Kontrolu</w:t>
      </w:r>
      <w:r>
        <w:rPr>
          <w:spacing w:val="-6"/>
        </w:rPr>
        <w:t xml:space="preserve"> </w:t>
      </w:r>
      <w:r>
        <w:t>altındaki</w:t>
      </w:r>
      <w:r>
        <w:rPr>
          <w:spacing w:val="-6"/>
        </w:rPr>
        <w:t xml:space="preserve"> </w:t>
      </w:r>
      <w:r>
        <w:t>tüm</w:t>
      </w:r>
      <w:r>
        <w:rPr>
          <w:spacing w:val="-7"/>
        </w:rPr>
        <w:t xml:space="preserve"> </w:t>
      </w:r>
      <w:r>
        <w:t>değerli</w:t>
      </w:r>
      <w:r>
        <w:rPr>
          <w:spacing w:val="-5"/>
        </w:rPr>
        <w:t xml:space="preserve"> </w:t>
      </w:r>
      <w:r>
        <w:t>madenler</w:t>
      </w:r>
      <w:r>
        <w:rPr>
          <w:spacing w:val="-6"/>
        </w:rPr>
        <w:t xml:space="preserve"> </w:t>
      </w:r>
      <w:r>
        <w:t>ile</w:t>
      </w:r>
      <w:r>
        <w:rPr>
          <w:spacing w:val="-5"/>
        </w:rPr>
        <w:t xml:space="preserve"> </w:t>
      </w:r>
      <w:r>
        <w:t>paranın kaynağını doğrulamaları gerekir. Müşterinin aynı zamanda çocuk işgücü kullanılması yönündeki yerel kanunlara da uyduğunu ispatlama gerekir.</w:t>
      </w:r>
    </w:p>
    <w:p w14:paraId="64794987">
      <w:pPr>
        <w:pStyle w:val="4"/>
        <w:spacing w:before="207" w:line="290" w:lineRule="auto"/>
        <w:ind w:left="107"/>
      </w:pPr>
      <w:r>
        <w:rPr>
          <w:spacing w:val="-6"/>
        </w:rPr>
        <w:t xml:space="preserve">Yukarıda belirtilen hususlardaki en ufak bir şüphe bile o müşteriyle ile olan ilişkinin derhal </w:t>
      </w:r>
      <w:r>
        <w:t>kesilmesini veya hiç başlamamasını gerektirir.</w:t>
      </w:r>
    </w:p>
    <w:p w14:paraId="5F941BBB">
      <w:pPr>
        <w:pStyle w:val="6"/>
        <w:numPr>
          <w:ilvl w:val="1"/>
          <w:numId w:val="1"/>
        </w:numPr>
        <w:tabs>
          <w:tab w:val="left" w:pos="726"/>
        </w:tabs>
        <w:spacing w:before="255" w:after="0" w:line="240" w:lineRule="auto"/>
        <w:ind w:left="726" w:right="0" w:hanging="336"/>
        <w:jc w:val="left"/>
        <w:rPr>
          <w:rFonts w:ascii="Arial"/>
          <w:b/>
          <w:sz w:val="24"/>
        </w:rPr>
      </w:pPr>
      <w:r>
        <w:rPr>
          <w:sz w:val="24"/>
        </w:rPr>
        <w:t>Verilen</w:t>
      </w:r>
      <w:r>
        <w:rPr>
          <w:spacing w:val="-8"/>
          <w:sz w:val="24"/>
        </w:rPr>
        <w:t xml:space="preserve"> </w:t>
      </w:r>
      <w:r>
        <w:rPr>
          <w:sz w:val="24"/>
        </w:rPr>
        <w:t>hizmetin</w:t>
      </w:r>
      <w:r>
        <w:rPr>
          <w:spacing w:val="-8"/>
          <w:sz w:val="24"/>
        </w:rPr>
        <w:t xml:space="preserve"> </w:t>
      </w:r>
      <w:r>
        <w:rPr>
          <w:spacing w:val="-2"/>
          <w:sz w:val="24"/>
        </w:rPr>
        <w:t>riski:</w:t>
      </w:r>
    </w:p>
    <w:p w14:paraId="6626A662">
      <w:pPr>
        <w:pStyle w:val="4"/>
        <w:spacing w:before="43"/>
      </w:pPr>
    </w:p>
    <w:p w14:paraId="04265A49">
      <w:pPr>
        <w:pStyle w:val="4"/>
        <w:spacing w:line="252" w:lineRule="auto"/>
        <w:ind w:left="167"/>
      </w:pPr>
      <w:r>
        <w:t>Satın</w:t>
      </w:r>
      <w:r>
        <w:rPr>
          <w:spacing w:val="-14"/>
        </w:rPr>
        <w:t xml:space="preserve"> </w:t>
      </w:r>
      <w:r>
        <w:t>alınan</w:t>
      </w:r>
      <w:r>
        <w:rPr>
          <w:spacing w:val="-12"/>
        </w:rPr>
        <w:t xml:space="preserve"> </w:t>
      </w:r>
      <w:r>
        <w:t>her</w:t>
      </w:r>
      <w:r>
        <w:rPr>
          <w:spacing w:val="-13"/>
        </w:rPr>
        <w:t xml:space="preserve"> </w:t>
      </w:r>
      <w:r>
        <w:t>mal</w:t>
      </w:r>
      <w:r>
        <w:rPr>
          <w:spacing w:val="-12"/>
        </w:rPr>
        <w:t xml:space="preserve"> </w:t>
      </w:r>
      <w:r>
        <w:rPr>
          <w:rFonts w:hint="default"/>
          <w:spacing w:val="-23"/>
          <w:lang w:val="tr-TR"/>
        </w:rPr>
        <w:t xml:space="preserve">Santral </w:t>
      </w:r>
      <w:r>
        <w:rPr>
          <w:spacing w:val="-23"/>
        </w:rPr>
        <w:t xml:space="preserve"> </w:t>
      </w:r>
      <w:r>
        <w:rPr>
          <w:spacing w:val="-21"/>
        </w:rPr>
        <w:t xml:space="preserve"> </w:t>
      </w:r>
      <w:r>
        <w:t>Doviz</w:t>
      </w:r>
      <w:r>
        <w:rPr>
          <w:spacing w:val="-21"/>
        </w:rPr>
        <w:t xml:space="preserve"> </w:t>
      </w:r>
      <w:r>
        <w:t>ve</w:t>
      </w:r>
      <w:r>
        <w:rPr>
          <w:spacing w:val="-19"/>
        </w:rPr>
        <w:t xml:space="preserve"> </w:t>
      </w:r>
      <w:r>
        <w:t>Yetkili</w:t>
      </w:r>
      <w:r>
        <w:rPr>
          <w:spacing w:val="-19"/>
        </w:rPr>
        <w:t xml:space="preserve"> </w:t>
      </w:r>
      <w:r>
        <w:t>Müessese</w:t>
      </w:r>
      <w:r>
        <w:rPr>
          <w:spacing w:val="-14"/>
        </w:rPr>
        <w:t xml:space="preserve"> </w:t>
      </w:r>
      <w:r>
        <w:t>A.Ş.</w:t>
      </w:r>
      <w:r>
        <w:rPr>
          <w:spacing w:val="-13"/>
        </w:rPr>
        <w:t xml:space="preserve"> </w:t>
      </w:r>
      <w:r>
        <w:t>tarafından</w:t>
      </w:r>
      <w:r>
        <w:rPr>
          <w:spacing w:val="-1"/>
        </w:rPr>
        <w:t xml:space="preserve"> </w:t>
      </w:r>
      <w:r>
        <w:t>sıkı</w:t>
      </w:r>
      <w:r>
        <w:rPr>
          <w:spacing w:val="-3"/>
        </w:rPr>
        <w:t xml:space="preserve"> </w:t>
      </w:r>
      <w:r>
        <w:t>bir</w:t>
      </w:r>
      <w:r>
        <w:rPr>
          <w:spacing w:val="-3"/>
        </w:rPr>
        <w:t xml:space="preserve"> </w:t>
      </w:r>
      <w:r>
        <w:t>şekilde incelemeye</w:t>
      </w:r>
      <w:r>
        <w:rPr>
          <w:spacing w:val="40"/>
        </w:rPr>
        <w:t xml:space="preserve"> </w:t>
      </w:r>
      <w:r>
        <w:t>alınır.</w:t>
      </w:r>
      <w:r>
        <w:rPr>
          <w:spacing w:val="40"/>
        </w:rPr>
        <w:t xml:space="preserve"> </w:t>
      </w:r>
      <w:r>
        <w:t>Tüm</w:t>
      </w:r>
      <w:r>
        <w:rPr>
          <w:spacing w:val="40"/>
        </w:rPr>
        <w:t xml:space="preserve"> </w:t>
      </w:r>
      <w:r>
        <w:t>işlemler</w:t>
      </w:r>
      <w:r>
        <w:rPr>
          <w:spacing w:val="40"/>
        </w:rPr>
        <w:t xml:space="preserve"> </w:t>
      </w:r>
      <w:r>
        <w:t>mal</w:t>
      </w:r>
      <w:r>
        <w:rPr>
          <w:spacing w:val="40"/>
        </w:rPr>
        <w:t xml:space="preserve"> </w:t>
      </w:r>
      <w:r>
        <w:t>alış</w:t>
      </w:r>
      <w:r>
        <w:rPr>
          <w:spacing w:val="40"/>
        </w:rPr>
        <w:t xml:space="preserve"> </w:t>
      </w:r>
      <w:r>
        <w:t>ve</w:t>
      </w:r>
      <w:r>
        <w:rPr>
          <w:spacing w:val="40"/>
        </w:rPr>
        <w:t xml:space="preserve"> </w:t>
      </w:r>
      <w:r>
        <w:t>uyum</w:t>
      </w:r>
      <w:r>
        <w:rPr>
          <w:spacing w:val="40"/>
        </w:rPr>
        <w:t xml:space="preserve"> </w:t>
      </w:r>
      <w:r>
        <w:t>prosedürlerine</w:t>
      </w:r>
      <w:r>
        <w:rPr>
          <w:spacing w:val="40"/>
        </w:rPr>
        <w:t xml:space="preserve"> </w:t>
      </w:r>
      <w:r>
        <w:t>tabidir.</w:t>
      </w:r>
      <w:r>
        <w:rPr>
          <w:spacing w:val="40"/>
        </w:rPr>
        <w:t xml:space="preserve"> </w:t>
      </w:r>
      <w:r>
        <w:t>İlk</w:t>
      </w:r>
      <w:r>
        <w:rPr>
          <w:spacing w:val="40"/>
        </w:rPr>
        <w:t xml:space="preserve"> </w:t>
      </w:r>
      <w:r>
        <w:t xml:space="preserve">defa </w:t>
      </w:r>
      <w:r>
        <w:rPr>
          <w:spacing w:val="-2"/>
        </w:rPr>
        <w:t>çalışılacak</w:t>
      </w:r>
      <w:r>
        <w:rPr>
          <w:spacing w:val="-8"/>
        </w:rPr>
        <w:t xml:space="preserve"> </w:t>
      </w:r>
      <w:r>
        <w:rPr>
          <w:spacing w:val="-2"/>
        </w:rPr>
        <w:t>müşteriler</w:t>
      </w:r>
      <w:r>
        <w:rPr>
          <w:spacing w:val="-7"/>
        </w:rPr>
        <w:t xml:space="preserve"> </w:t>
      </w:r>
      <w:r>
        <w:rPr>
          <w:spacing w:val="-2"/>
        </w:rPr>
        <w:t>tam</w:t>
      </w:r>
      <w:r>
        <w:rPr>
          <w:spacing w:val="-10"/>
        </w:rPr>
        <w:t xml:space="preserve"> </w:t>
      </w:r>
      <w:r>
        <w:rPr>
          <w:spacing w:val="-2"/>
        </w:rPr>
        <w:t>bir</w:t>
      </w:r>
      <w:r>
        <w:rPr>
          <w:spacing w:val="-8"/>
        </w:rPr>
        <w:t xml:space="preserve"> </w:t>
      </w:r>
      <w:r>
        <w:rPr>
          <w:spacing w:val="-2"/>
        </w:rPr>
        <w:t>kabul</w:t>
      </w:r>
      <w:r>
        <w:rPr>
          <w:spacing w:val="-7"/>
        </w:rPr>
        <w:t xml:space="preserve"> </w:t>
      </w:r>
      <w:r>
        <w:rPr>
          <w:spacing w:val="-2"/>
        </w:rPr>
        <w:t>işleminden</w:t>
      </w:r>
      <w:r>
        <w:rPr>
          <w:spacing w:val="-8"/>
        </w:rPr>
        <w:t xml:space="preserve"> </w:t>
      </w:r>
      <w:r>
        <w:rPr>
          <w:spacing w:val="-2"/>
        </w:rPr>
        <w:t>geçmek</w:t>
      </w:r>
      <w:r>
        <w:rPr>
          <w:spacing w:val="-7"/>
        </w:rPr>
        <w:t xml:space="preserve"> </w:t>
      </w:r>
      <w:r>
        <w:rPr>
          <w:spacing w:val="-2"/>
        </w:rPr>
        <w:t>zorundadırlar.</w:t>
      </w:r>
      <w:r>
        <w:rPr>
          <w:spacing w:val="-6"/>
        </w:rPr>
        <w:t xml:space="preserve"> </w:t>
      </w:r>
      <w:r>
        <w:rPr>
          <w:spacing w:val="-2"/>
        </w:rPr>
        <w:t xml:space="preserve">Mevcut/devamlı </w:t>
      </w:r>
      <w:r>
        <w:t>müşteriler için de ayrı bir uyum programı uygulanır.</w:t>
      </w:r>
    </w:p>
    <w:p w14:paraId="2E801225">
      <w:pPr>
        <w:pStyle w:val="4"/>
        <w:spacing w:before="13"/>
      </w:pPr>
    </w:p>
    <w:p w14:paraId="303C0D5B">
      <w:pPr>
        <w:pStyle w:val="4"/>
        <w:spacing w:line="292" w:lineRule="auto"/>
        <w:ind w:left="167" w:right="97"/>
      </w:pPr>
      <w:r>
        <w:t>Düzenli</w:t>
      </w:r>
      <w:r>
        <w:rPr>
          <w:spacing w:val="-13"/>
        </w:rPr>
        <w:t xml:space="preserve"> </w:t>
      </w:r>
      <w:r>
        <w:t>olarak</w:t>
      </w:r>
      <w:r>
        <w:rPr>
          <w:spacing w:val="-8"/>
        </w:rPr>
        <w:t xml:space="preserve"> </w:t>
      </w:r>
      <w:r>
        <w:t>mal</w:t>
      </w:r>
      <w:r>
        <w:rPr>
          <w:spacing w:val="-7"/>
        </w:rPr>
        <w:t xml:space="preserve"> </w:t>
      </w:r>
      <w:r>
        <w:t>kabulüne</w:t>
      </w:r>
      <w:r>
        <w:rPr>
          <w:spacing w:val="-6"/>
        </w:rPr>
        <w:t xml:space="preserve"> </w:t>
      </w:r>
      <w:r>
        <w:t>karar</w:t>
      </w:r>
      <w:r>
        <w:rPr>
          <w:spacing w:val="-8"/>
        </w:rPr>
        <w:t xml:space="preserve"> </w:t>
      </w:r>
      <w:r>
        <w:t>verilen</w:t>
      </w:r>
      <w:r>
        <w:rPr>
          <w:spacing w:val="-8"/>
        </w:rPr>
        <w:t xml:space="preserve"> </w:t>
      </w:r>
      <w:r>
        <w:t>devamlı</w:t>
      </w:r>
      <w:r>
        <w:rPr>
          <w:spacing w:val="-6"/>
        </w:rPr>
        <w:t xml:space="preserve"> </w:t>
      </w:r>
      <w:r>
        <w:t>müşteriler</w:t>
      </w:r>
      <w:r>
        <w:rPr>
          <w:spacing w:val="-10"/>
        </w:rPr>
        <w:t xml:space="preserve"> </w:t>
      </w:r>
      <w:r>
        <w:rPr>
          <w:rFonts w:hint="default"/>
          <w:spacing w:val="-23"/>
          <w:lang w:val="tr-TR"/>
        </w:rPr>
        <w:t xml:space="preserve">Santral </w:t>
      </w:r>
      <w:r>
        <w:rPr>
          <w:spacing w:val="-23"/>
        </w:rPr>
        <w:t xml:space="preserve"> </w:t>
      </w:r>
      <w:r>
        <w:rPr>
          <w:spacing w:val="-21"/>
        </w:rPr>
        <w:t xml:space="preserve"> </w:t>
      </w:r>
      <w:r>
        <w:t>Doviz</w:t>
      </w:r>
      <w:r>
        <w:rPr>
          <w:spacing w:val="-21"/>
        </w:rPr>
        <w:t xml:space="preserve"> </w:t>
      </w:r>
      <w:r>
        <w:t>ve</w:t>
      </w:r>
      <w:r>
        <w:rPr>
          <w:spacing w:val="-19"/>
        </w:rPr>
        <w:t xml:space="preserve"> </w:t>
      </w:r>
      <w:r>
        <w:t xml:space="preserve">Yetkili </w:t>
      </w:r>
      <w:r>
        <w:rPr>
          <w:spacing w:val="-6"/>
        </w:rPr>
        <w:t>Müessese</w:t>
      </w:r>
      <w:r>
        <w:rPr>
          <w:spacing w:val="-7"/>
        </w:rPr>
        <w:t xml:space="preserve"> </w:t>
      </w:r>
      <w:r>
        <w:rPr>
          <w:spacing w:val="-6"/>
        </w:rPr>
        <w:t xml:space="preserve">A.Ş. tarafından yerinde yapılacak olan iç denetime tabidirler. Yerinde yapılan bu </w:t>
      </w:r>
      <w:r>
        <w:rPr>
          <w:spacing w:val="-4"/>
        </w:rPr>
        <w:t>denetimlerde idari prosedürler açısından</w:t>
      </w:r>
      <w:r>
        <w:rPr>
          <w:spacing w:val="-5"/>
        </w:rPr>
        <w:t xml:space="preserve"> </w:t>
      </w:r>
      <w:r>
        <w:rPr>
          <w:spacing w:val="-4"/>
        </w:rPr>
        <w:t>müşteriler,</w:t>
      </w:r>
      <w:r>
        <w:rPr>
          <w:spacing w:val="-5"/>
        </w:rPr>
        <w:t xml:space="preserve"> </w:t>
      </w:r>
      <w:r>
        <w:rPr>
          <w:spacing w:val="-4"/>
        </w:rPr>
        <w:t>en azından</w:t>
      </w:r>
      <w:r>
        <w:rPr>
          <w:spacing w:val="-5"/>
        </w:rPr>
        <w:t xml:space="preserve"> </w:t>
      </w:r>
      <w:r>
        <w:rPr>
          <w:spacing w:val="-4"/>
        </w:rPr>
        <w:t>iş ve faaliyet</w:t>
      </w:r>
      <w:r>
        <w:rPr>
          <w:spacing w:val="-8"/>
        </w:rPr>
        <w:t xml:space="preserve"> </w:t>
      </w:r>
      <w:r>
        <w:rPr>
          <w:spacing w:val="-4"/>
        </w:rPr>
        <w:t xml:space="preserve">alanlarının </w:t>
      </w:r>
      <w:r>
        <w:rPr>
          <w:spacing w:val="-6"/>
        </w:rPr>
        <w:t>ve</w:t>
      </w:r>
      <w:r>
        <w:rPr>
          <w:spacing w:val="-14"/>
        </w:rPr>
        <w:t xml:space="preserve"> </w:t>
      </w:r>
      <w:r>
        <w:rPr>
          <w:spacing w:val="-6"/>
        </w:rPr>
        <w:t>malların</w:t>
      </w:r>
      <w:r>
        <w:rPr>
          <w:spacing w:val="-11"/>
        </w:rPr>
        <w:t xml:space="preserve"> </w:t>
      </w:r>
      <w:r>
        <w:rPr>
          <w:spacing w:val="-6"/>
        </w:rPr>
        <w:t>kaynağının</w:t>
      </w:r>
      <w:r>
        <w:rPr>
          <w:spacing w:val="-10"/>
        </w:rPr>
        <w:t xml:space="preserve"> </w:t>
      </w:r>
      <w:r>
        <w:rPr>
          <w:spacing w:val="-6"/>
        </w:rPr>
        <w:t>ayrıntılı</w:t>
      </w:r>
      <w:r>
        <w:rPr>
          <w:spacing w:val="-11"/>
        </w:rPr>
        <w:t xml:space="preserve"> </w:t>
      </w:r>
      <w:r>
        <w:rPr>
          <w:spacing w:val="-6"/>
        </w:rPr>
        <w:t>açıklaması</w:t>
      </w:r>
      <w:r>
        <w:rPr>
          <w:spacing w:val="-11"/>
        </w:rPr>
        <w:t xml:space="preserve"> </w:t>
      </w:r>
      <w:r>
        <w:rPr>
          <w:spacing w:val="-6"/>
        </w:rPr>
        <w:t>gibi</w:t>
      </w:r>
      <w:r>
        <w:rPr>
          <w:spacing w:val="-11"/>
        </w:rPr>
        <w:t xml:space="preserve"> </w:t>
      </w:r>
      <w:r>
        <w:rPr>
          <w:spacing w:val="-6"/>
        </w:rPr>
        <w:t>ilave</w:t>
      </w:r>
      <w:r>
        <w:rPr>
          <w:spacing w:val="-11"/>
        </w:rPr>
        <w:t xml:space="preserve"> </w:t>
      </w:r>
      <w:r>
        <w:rPr>
          <w:spacing w:val="-6"/>
        </w:rPr>
        <w:t>kanıtları</w:t>
      </w:r>
      <w:r>
        <w:rPr>
          <w:spacing w:val="-11"/>
        </w:rPr>
        <w:t xml:space="preserve"> </w:t>
      </w:r>
      <w:r>
        <w:rPr>
          <w:spacing w:val="-6"/>
        </w:rPr>
        <w:t>sunmak</w:t>
      </w:r>
      <w:r>
        <w:rPr>
          <w:spacing w:val="-14"/>
        </w:rPr>
        <w:t xml:space="preserve"> </w:t>
      </w:r>
      <w:r>
        <w:rPr>
          <w:spacing w:val="-6"/>
        </w:rPr>
        <w:t>durumundadırlar.</w:t>
      </w:r>
    </w:p>
    <w:p w14:paraId="5DCB3D78">
      <w:pPr>
        <w:spacing w:after="0" w:line="292" w:lineRule="auto"/>
        <w:sectPr>
          <w:pgSz w:w="11920" w:h="16850"/>
          <w:pgMar w:top="1480" w:right="1260" w:bottom="1500" w:left="1580" w:header="0" w:footer="1305" w:gutter="0"/>
          <w:cols w:space="720" w:num="1"/>
        </w:sectPr>
      </w:pPr>
    </w:p>
    <w:tbl>
      <w:tblPr>
        <w:tblStyle w:val="3"/>
        <w:tblW w:w="0" w:type="auto"/>
        <w:tblInd w:w="3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7"/>
        <w:gridCol w:w="4349"/>
        <w:gridCol w:w="2035"/>
      </w:tblGrid>
      <w:tr w14:paraId="04F65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2177" w:type="dxa"/>
          </w:tcPr>
          <w:p w14:paraId="2F341A13">
            <w:pPr>
              <w:pStyle w:val="7"/>
              <w:spacing w:before="21" w:line="242" w:lineRule="auto"/>
              <w:ind w:left="463" w:right="486" w:firstLine="391"/>
              <w:rPr>
                <w:sz w:val="24"/>
              </w:rPr>
            </w:pPr>
            <w:r>
              <w:rPr>
                <w:spacing w:val="-4"/>
                <w:sz w:val="24"/>
              </w:rPr>
              <w:t xml:space="preserve">Risk </w:t>
            </w:r>
            <w:r>
              <w:rPr>
                <w:spacing w:val="-2"/>
                <w:sz w:val="24"/>
              </w:rPr>
              <w:t>Kategorileri</w:t>
            </w:r>
          </w:p>
        </w:tc>
        <w:tc>
          <w:tcPr>
            <w:tcW w:w="4349" w:type="dxa"/>
          </w:tcPr>
          <w:p w14:paraId="4F18DB04">
            <w:pPr>
              <w:pStyle w:val="7"/>
              <w:spacing w:before="16"/>
              <w:ind w:left="0" w:right="14"/>
              <w:jc w:val="center"/>
              <w:rPr>
                <w:sz w:val="24"/>
              </w:rPr>
            </w:pPr>
            <w:r>
              <w:rPr>
                <w:spacing w:val="-2"/>
                <w:sz w:val="24"/>
              </w:rPr>
              <w:t>Tanımlama</w:t>
            </w:r>
          </w:p>
        </w:tc>
        <w:tc>
          <w:tcPr>
            <w:tcW w:w="2035" w:type="dxa"/>
          </w:tcPr>
          <w:p w14:paraId="49BE2317">
            <w:pPr>
              <w:pStyle w:val="7"/>
              <w:spacing w:before="117" w:line="237" w:lineRule="auto"/>
              <w:ind w:left="339" w:firstLine="43"/>
              <w:rPr>
                <w:sz w:val="24"/>
              </w:rPr>
            </w:pPr>
            <w:r>
              <w:rPr>
                <w:spacing w:val="-4"/>
                <w:sz w:val="24"/>
              </w:rPr>
              <w:t xml:space="preserve">Uygulanacak </w:t>
            </w:r>
            <w:r>
              <w:rPr>
                <w:spacing w:val="-2"/>
                <w:sz w:val="24"/>
              </w:rPr>
              <w:t>Durum Değerlendir mesi(Due</w:t>
            </w:r>
          </w:p>
          <w:p w14:paraId="14813638">
            <w:pPr>
              <w:pStyle w:val="7"/>
              <w:spacing w:line="278" w:lineRule="exact"/>
              <w:ind w:left="339"/>
              <w:rPr>
                <w:sz w:val="24"/>
              </w:rPr>
            </w:pPr>
            <w:r>
              <w:rPr>
                <w:spacing w:val="-2"/>
                <w:sz w:val="24"/>
              </w:rPr>
              <w:t>Diligence) seviyesi</w:t>
            </w:r>
          </w:p>
        </w:tc>
      </w:tr>
      <w:tr w14:paraId="0178F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2177" w:type="dxa"/>
          </w:tcPr>
          <w:p w14:paraId="129F4FCA">
            <w:pPr>
              <w:pStyle w:val="7"/>
              <w:spacing w:before="12"/>
              <w:ind w:left="115"/>
              <w:rPr>
                <w:sz w:val="24"/>
              </w:rPr>
            </w:pPr>
            <w:r>
              <w:rPr>
                <w:sz w:val="24"/>
              </w:rPr>
              <w:t>Low</w:t>
            </w:r>
            <w:r>
              <w:rPr>
                <w:spacing w:val="-5"/>
                <w:sz w:val="24"/>
              </w:rPr>
              <w:t xml:space="preserve"> </w:t>
            </w:r>
            <w:r>
              <w:rPr>
                <w:sz w:val="24"/>
              </w:rPr>
              <w:t>risk</w:t>
            </w:r>
            <w:r>
              <w:rPr>
                <w:spacing w:val="-15"/>
                <w:sz w:val="24"/>
              </w:rPr>
              <w:t xml:space="preserve"> </w:t>
            </w:r>
            <w:r>
              <w:rPr>
                <w:spacing w:val="-10"/>
                <w:sz w:val="24"/>
              </w:rPr>
              <w:t>A</w:t>
            </w:r>
          </w:p>
          <w:p w14:paraId="0294FEA3">
            <w:pPr>
              <w:pStyle w:val="7"/>
              <w:spacing w:before="277" w:line="235" w:lineRule="auto"/>
              <w:ind w:left="115" w:right="486"/>
              <w:rPr>
                <w:sz w:val="24"/>
              </w:rPr>
            </w:pPr>
            <w:r>
              <w:rPr>
                <w:sz w:val="24"/>
              </w:rPr>
              <w:t>Düşük</w:t>
            </w:r>
            <w:r>
              <w:rPr>
                <w:spacing w:val="-20"/>
                <w:sz w:val="24"/>
              </w:rPr>
              <w:t xml:space="preserve"> </w:t>
            </w:r>
            <w:r>
              <w:rPr>
                <w:sz w:val="24"/>
              </w:rPr>
              <w:t>risk (Düşük</w:t>
            </w:r>
            <w:r>
              <w:rPr>
                <w:spacing w:val="-20"/>
                <w:sz w:val="24"/>
              </w:rPr>
              <w:t xml:space="preserve"> </w:t>
            </w:r>
            <w:r>
              <w:rPr>
                <w:sz w:val="24"/>
              </w:rPr>
              <w:t xml:space="preserve">profilli </w:t>
            </w:r>
            <w:r>
              <w:rPr>
                <w:spacing w:val="-2"/>
                <w:sz w:val="24"/>
              </w:rPr>
              <w:t>müşteri)</w:t>
            </w:r>
          </w:p>
        </w:tc>
        <w:tc>
          <w:tcPr>
            <w:tcW w:w="4349" w:type="dxa"/>
          </w:tcPr>
          <w:p w14:paraId="22FF6B83">
            <w:pPr>
              <w:pStyle w:val="7"/>
              <w:spacing w:before="16" w:line="235" w:lineRule="auto"/>
              <w:ind w:right="433"/>
              <w:jc w:val="both"/>
              <w:rPr>
                <w:sz w:val="24"/>
              </w:rPr>
            </w:pPr>
            <w:r>
              <w:rPr>
                <w:sz w:val="24"/>
              </w:rPr>
              <w:t>Kaynağı</w:t>
            </w:r>
            <w:r>
              <w:rPr>
                <w:spacing w:val="-14"/>
                <w:sz w:val="24"/>
              </w:rPr>
              <w:t xml:space="preserve"> </w:t>
            </w:r>
            <w:r>
              <w:rPr>
                <w:sz w:val="24"/>
              </w:rPr>
              <w:t>temiz</w:t>
            </w:r>
            <w:r>
              <w:rPr>
                <w:spacing w:val="-13"/>
                <w:sz w:val="24"/>
              </w:rPr>
              <w:t xml:space="preserve"> </w:t>
            </w:r>
            <w:r>
              <w:rPr>
                <w:sz w:val="24"/>
              </w:rPr>
              <w:t>ve</w:t>
            </w:r>
            <w:r>
              <w:rPr>
                <w:spacing w:val="-13"/>
                <w:sz w:val="24"/>
              </w:rPr>
              <w:t xml:space="preserve"> </w:t>
            </w:r>
            <w:r>
              <w:rPr>
                <w:sz w:val="24"/>
              </w:rPr>
              <w:t>güvenli</w:t>
            </w:r>
            <w:r>
              <w:rPr>
                <w:spacing w:val="-13"/>
                <w:sz w:val="24"/>
              </w:rPr>
              <w:t xml:space="preserve"> </w:t>
            </w:r>
            <w:r>
              <w:rPr>
                <w:sz w:val="24"/>
              </w:rPr>
              <w:t>bölgelerden gelen</w:t>
            </w:r>
            <w:r>
              <w:rPr>
                <w:spacing w:val="-1"/>
                <w:sz w:val="24"/>
              </w:rPr>
              <w:t xml:space="preserve"> </w:t>
            </w:r>
            <w:r>
              <w:rPr>
                <w:sz w:val="24"/>
              </w:rPr>
              <w:t>ve nakliye rotaları güvenli</w:t>
            </w:r>
            <w:r>
              <w:rPr>
                <w:spacing w:val="-14"/>
                <w:sz w:val="24"/>
              </w:rPr>
              <w:t xml:space="preserve"> </w:t>
            </w:r>
            <w:r>
              <w:rPr>
                <w:sz w:val="24"/>
              </w:rPr>
              <w:t xml:space="preserve">olan </w:t>
            </w:r>
            <w:r>
              <w:rPr>
                <w:spacing w:val="-2"/>
                <w:sz w:val="24"/>
              </w:rPr>
              <w:t>altın</w:t>
            </w:r>
          </w:p>
          <w:p w14:paraId="61AA70AB">
            <w:pPr>
              <w:pStyle w:val="7"/>
              <w:spacing w:before="8"/>
              <w:ind w:left="0"/>
              <w:rPr>
                <w:sz w:val="24"/>
              </w:rPr>
            </w:pPr>
          </w:p>
          <w:p w14:paraId="48B876E0">
            <w:pPr>
              <w:pStyle w:val="7"/>
              <w:spacing w:line="274" w:lineRule="exact"/>
              <w:ind w:right="374"/>
              <w:rPr>
                <w:sz w:val="24"/>
              </w:rPr>
            </w:pPr>
            <w:r>
              <w:rPr>
                <w:sz w:val="24"/>
              </w:rPr>
              <w:t>Belgeleri</w:t>
            </w:r>
            <w:r>
              <w:rPr>
                <w:spacing w:val="-14"/>
                <w:sz w:val="24"/>
              </w:rPr>
              <w:t xml:space="preserve"> </w:t>
            </w:r>
            <w:r>
              <w:rPr>
                <w:sz w:val="24"/>
              </w:rPr>
              <w:t>ve</w:t>
            </w:r>
            <w:r>
              <w:rPr>
                <w:spacing w:val="-13"/>
                <w:sz w:val="24"/>
              </w:rPr>
              <w:t xml:space="preserve"> </w:t>
            </w:r>
            <w:r>
              <w:rPr>
                <w:sz w:val="24"/>
              </w:rPr>
              <w:t>kayıtları</w:t>
            </w:r>
            <w:r>
              <w:rPr>
                <w:spacing w:val="-13"/>
                <w:sz w:val="24"/>
              </w:rPr>
              <w:t xml:space="preserve"> </w:t>
            </w:r>
            <w:r>
              <w:rPr>
                <w:sz w:val="24"/>
              </w:rPr>
              <w:t>sağlam müşteriler</w:t>
            </w:r>
            <w:r>
              <w:rPr>
                <w:spacing w:val="-20"/>
                <w:sz w:val="24"/>
              </w:rPr>
              <w:t xml:space="preserve"> </w:t>
            </w:r>
            <w:r>
              <w:rPr>
                <w:sz w:val="24"/>
              </w:rPr>
              <w:t xml:space="preserve">Risksiz-Güvenli </w:t>
            </w:r>
            <w:r>
              <w:rPr>
                <w:spacing w:val="-2"/>
                <w:sz w:val="24"/>
              </w:rPr>
              <w:t>bölgeler/ülkeler</w:t>
            </w:r>
          </w:p>
        </w:tc>
        <w:tc>
          <w:tcPr>
            <w:tcW w:w="2035" w:type="dxa"/>
          </w:tcPr>
          <w:p w14:paraId="19018A27">
            <w:pPr>
              <w:pStyle w:val="7"/>
              <w:spacing w:before="16" w:line="235" w:lineRule="auto"/>
              <w:ind w:left="106" w:right="647"/>
              <w:rPr>
                <w:sz w:val="24"/>
              </w:rPr>
            </w:pPr>
            <w:r>
              <w:rPr>
                <w:spacing w:val="-2"/>
                <w:sz w:val="24"/>
              </w:rPr>
              <w:t xml:space="preserve">Temel seviye. </w:t>
            </w:r>
            <w:r>
              <w:rPr>
                <w:sz w:val="24"/>
              </w:rPr>
              <w:t>(basic</w:t>
            </w:r>
            <w:r>
              <w:rPr>
                <w:spacing w:val="-24"/>
                <w:sz w:val="24"/>
              </w:rPr>
              <w:t xml:space="preserve"> </w:t>
            </w:r>
            <w:r>
              <w:rPr>
                <w:sz w:val="24"/>
              </w:rPr>
              <w:t xml:space="preserve">Due </w:t>
            </w:r>
            <w:r>
              <w:rPr>
                <w:spacing w:val="-2"/>
                <w:sz w:val="24"/>
              </w:rPr>
              <w:t>Diligence)</w:t>
            </w:r>
          </w:p>
        </w:tc>
      </w:tr>
      <w:tr w14:paraId="26308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9" w:hRule="atLeast"/>
        </w:trPr>
        <w:tc>
          <w:tcPr>
            <w:tcW w:w="2177" w:type="dxa"/>
          </w:tcPr>
          <w:p w14:paraId="4BBA6C86">
            <w:pPr>
              <w:pStyle w:val="7"/>
              <w:spacing w:before="17"/>
              <w:ind w:left="115"/>
              <w:rPr>
                <w:sz w:val="24"/>
              </w:rPr>
            </w:pPr>
            <w:r>
              <w:rPr>
                <w:sz w:val="24"/>
              </w:rPr>
              <w:t>Medium</w:t>
            </w:r>
            <w:r>
              <w:rPr>
                <w:spacing w:val="-3"/>
                <w:sz w:val="24"/>
              </w:rPr>
              <w:t xml:space="preserve"> </w:t>
            </w:r>
            <w:r>
              <w:rPr>
                <w:sz w:val="24"/>
              </w:rPr>
              <w:t>Risk</w:t>
            </w:r>
            <w:r>
              <w:rPr>
                <w:spacing w:val="40"/>
                <w:sz w:val="24"/>
              </w:rPr>
              <w:t xml:space="preserve"> </w:t>
            </w:r>
            <w:r>
              <w:rPr>
                <w:spacing w:val="-10"/>
                <w:sz w:val="24"/>
              </w:rPr>
              <w:t>B</w:t>
            </w:r>
          </w:p>
          <w:p w14:paraId="49537526">
            <w:pPr>
              <w:pStyle w:val="7"/>
              <w:spacing w:before="275" w:line="235" w:lineRule="auto"/>
              <w:ind w:left="115" w:right="597"/>
              <w:rPr>
                <w:sz w:val="24"/>
              </w:rPr>
            </w:pPr>
            <w:r>
              <w:rPr>
                <w:sz w:val="24"/>
              </w:rPr>
              <w:t>Orta</w:t>
            </w:r>
            <w:r>
              <w:rPr>
                <w:spacing w:val="-19"/>
                <w:sz w:val="24"/>
              </w:rPr>
              <w:t xml:space="preserve"> </w:t>
            </w:r>
            <w:r>
              <w:rPr>
                <w:sz w:val="24"/>
              </w:rPr>
              <w:t>Risk (Orta</w:t>
            </w:r>
            <w:r>
              <w:rPr>
                <w:spacing w:val="-23"/>
                <w:sz w:val="24"/>
              </w:rPr>
              <w:t xml:space="preserve"> </w:t>
            </w:r>
            <w:r>
              <w:rPr>
                <w:sz w:val="24"/>
              </w:rPr>
              <w:t xml:space="preserve">profilli </w:t>
            </w:r>
            <w:r>
              <w:rPr>
                <w:spacing w:val="-2"/>
                <w:sz w:val="24"/>
              </w:rPr>
              <w:t>müşteri)</w:t>
            </w:r>
          </w:p>
        </w:tc>
        <w:tc>
          <w:tcPr>
            <w:tcW w:w="4349" w:type="dxa"/>
          </w:tcPr>
          <w:p w14:paraId="28C1C963">
            <w:pPr>
              <w:pStyle w:val="7"/>
              <w:spacing w:before="22"/>
              <w:ind w:right="182"/>
              <w:rPr>
                <w:sz w:val="24"/>
              </w:rPr>
            </w:pPr>
            <w:r>
              <w:rPr>
                <w:sz w:val="24"/>
              </w:rPr>
              <w:t>Çatışmalardan</w:t>
            </w:r>
            <w:r>
              <w:rPr>
                <w:spacing w:val="80"/>
                <w:sz w:val="24"/>
              </w:rPr>
              <w:t xml:space="preserve"> </w:t>
            </w:r>
            <w:r>
              <w:rPr>
                <w:sz w:val="24"/>
              </w:rPr>
              <w:t>etkilenmiş</w:t>
            </w:r>
            <w:r>
              <w:rPr>
                <w:spacing w:val="80"/>
                <w:sz w:val="24"/>
              </w:rPr>
              <w:t xml:space="preserve"> </w:t>
            </w:r>
            <w:r>
              <w:rPr>
                <w:sz w:val="24"/>
              </w:rPr>
              <w:t>ve</w:t>
            </w:r>
            <w:r>
              <w:rPr>
                <w:spacing w:val="80"/>
                <w:sz w:val="24"/>
              </w:rPr>
              <w:t xml:space="preserve"> </w:t>
            </w:r>
            <w:r>
              <w:rPr>
                <w:sz w:val="24"/>
              </w:rPr>
              <w:t>yüksek riskli</w:t>
            </w:r>
            <w:r>
              <w:rPr>
                <w:spacing w:val="80"/>
                <w:sz w:val="24"/>
              </w:rPr>
              <w:t xml:space="preserve"> </w:t>
            </w:r>
            <w:r>
              <w:rPr>
                <w:sz w:val="24"/>
              </w:rPr>
              <w:t>bölgelerden</w:t>
            </w:r>
            <w:r>
              <w:rPr>
                <w:spacing w:val="80"/>
                <w:sz w:val="24"/>
              </w:rPr>
              <w:t xml:space="preserve"> </w:t>
            </w:r>
            <w:r>
              <w:rPr>
                <w:sz w:val="24"/>
              </w:rPr>
              <w:t>gelen</w:t>
            </w:r>
            <w:r>
              <w:rPr>
                <w:spacing w:val="80"/>
                <w:sz w:val="24"/>
              </w:rPr>
              <w:t xml:space="preserve"> </w:t>
            </w:r>
            <w:r>
              <w:rPr>
                <w:sz w:val="24"/>
              </w:rPr>
              <w:t>ve</w:t>
            </w:r>
            <w:r>
              <w:rPr>
                <w:spacing w:val="80"/>
                <w:sz w:val="24"/>
              </w:rPr>
              <w:t xml:space="preserve"> </w:t>
            </w:r>
            <w:r>
              <w:rPr>
                <w:sz w:val="24"/>
              </w:rPr>
              <w:t>nakliye</w:t>
            </w:r>
            <w:r>
              <w:rPr>
                <w:spacing w:val="40"/>
                <w:sz w:val="24"/>
              </w:rPr>
              <w:t xml:space="preserve"> </w:t>
            </w:r>
            <w:r>
              <w:rPr>
                <w:sz w:val="24"/>
              </w:rPr>
              <w:t>rotaları riskli bölgelerden geçen altın Yüksek tutardaki belgesiz, kayıtsız ticari işlemler</w:t>
            </w:r>
          </w:p>
          <w:p w14:paraId="4E0739C4">
            <w:pPr>
              <w:pStyle w:val="7"/>
              <w:spacing w:before="1" w:line="235" w:lineRule="auto"/>
              <w:ind w:right="374"/>
              <w:rPr>
                <w:sz w:val="24"/>
              </w:rPr>
            </w:pPr>
            <w:r>
              <w:rPr>
                <w:sz w:val="24"/>
              </w:rPr>
              <w:t>Makul</w:t>
            </w:r>
            <w:r>
              <w:rPr>
                <w:spacing w:val="-14"/>
                <w:sz w:val="24"/>
              </w:rPr>
              <w:t xml:space="preserve"> </w:t>
            </w:r>
            <w:r>
              <w:rPr>
                <w:sz w:val="24"/>
              </w:rPr>
              <w:t>ve</w:t>
            </w:r>
            <w:r>
              <w:rPr>
                <w:spacing w:val="-13"/>
                <w:sz w:val="24"/>
              </w:rPr>
              <w:t xml:space="preserve"> </w:t>
            </w:r>
            <w:r>
              <w:rPr>
                <w:sz w:val="24"/>
              </w:rPr>
              <w:t>iyi</w:t>
            </w:r>
            <w:r>
              <w:rPr>
                <w:spacing w:val="-13"/>
                <w:sz w:val="24"/>
              </w:rPr>
              <w:t xml:space="preserve"> </w:t>
            </w:r>
            <w:r>
              <w:rPr>
                <w:sz w:val="24"/>
              </w:rPr>
              <w:t>niyetli</w:t>
            </w:r>
            <w:r>
              <w:rPr>
                <w:spacing w:val="-13"/>
                <w:sz w:val="24"/>
              </w:rPr>
              <w:t xml:space="preserve"> </w:t>
            </w:r>
            <w:r>
              <w:rPr>
                <w:sz w:val="24"/>
              </w:rPr>
              <w:t>gayretler içerisinde olan müşteriler</w:t>
            </w:r>
          </w:p>
          <w:p w14:paraId="6D4720AA">
            <w:pPr>
              <w:pStyle w:val="7"/>
              <w:tabs>
                <w:tab w:val="left" w:pos="1281"/>
                <w:tab w:val="left" w:pos="3581"/>
              </w:tabs>
              <w:spacing w:line="280" w:lineRule="exact"/>
              <w:ind w:right="19"/>
              <w:rPr>
                <w:sz w:val="24"/>
              </w:rPr>
            </w:pPr>
            <w:r>
              <w:rPr>
                <w:spacing w:val="-6"/>
                <w:sz w:val="24"/>
              </w:rPr>
              <w:t>Az</w:t>
            </w:r>
            <w:r>
              <w:rPr>
                <w:sz w:val="24"/>
              </w:rPr>
              <w:tab/>
            </w:r>
            <w:r>
              <w:rPr>
                <w:spacing w:val="-2"/>
                <w:sz w:val="24"/>
              </w:rPr>
              <w:t>riskli-Kısmen</w:t>
            </w:r>
            <w:r>
              <w:rPr>
                <w:sz w:val="24"/>
              </w:rPr>
              <w:tab/>
            </w:r>
            <w:r>
              <w:rPr>
                <w:spacing w:val="-4"/>
                <w:sz w:val="24"/>
              </w:rPr>
              <w:t xml:space="preserve">güvenli </w:t>
            </w:r>
            <w:r>
              <w:rPr>
                <w:spacing w:val="-2"/>
                <w:sz w:val="24"/>
              </w:rPr>
              <w:t>bölgeler/ülkeler</w:t>
            </w:r>
          </w:p>
        </w:tc>
        <w:tc>
          <w:tcPr>
            <w:tcW w:w="2035" w:type="dxa"/>
          </w:tcPr>
          <w:p w14:paraId="198022BD">
            <w:pPr>
              <w:pStyle w:val="7"/>
              <w:spacing w:before="12" w:line="235" w:lineRule="auto"/>
              <w:ind w:left="3" w:firstLine="122"/>
              <w:rPr>
                <w:sz w:val="24"/>
              </w:rPr>
            </w:pPr>
            <w:r>
              <w:rPr>
                <w:sz w:val="24"/>
              </w:rPr>
              <w:t>İleri</w:t>
            </w:r>
            <w:r>
              <w:rPr>
                <w:spacing w:val="-18"/>
                <w:sz w:val="24"/>
              </w:rPr>
              <w:t xml:space="preserve"> </w:t>
            </w:r>
            <w:r>
              <w:rPr>
                <w:sz w:val="24"/>
              </w:rPr>
              <w:t>seviye (enhanced</w:t>
            </w:r>
            <w:r>
              <w:rPr>
                <w:spacing w:val="-21"/>
                <w:sz w:val="24"/>
              </w:rPr>
              <w:t xml:space="preserve"> </w:t>
            </w:r>
            <w:r>
              <w:rPr>
                <w:sz w:val="24"/>
              </w:rPr>
              <w:t xml:space="preserve">due </w:t>
            </w:r>
            <w:r>
              <w:rPr>
                <w:spacing w:val="-2"/>
                <w:sz w:val="24"/>
              </w:rPr>
              <w:t>diligence)</w:t>
            </w:r>
          </w:p>
        </w:tc>
      </w:tr>
      <w:tr w14:paraId="0CED5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2177" w:type="dxa"/>
          </w:tcPr>
          <w:p w14:paraId="39188AF0">
            <w:pPr>
              <w:pStyle w:val="7"/>
              <w:spacing w:before="3"/>
              <w:ind w:left="115"/>
              <w:rPr>
                <w:sz w:val="24"/>
              </w:rPr>
            </w:pPr>
            <w:r>
              <w:rPr>
                <w:sz w:val="24"/>
              </w:rPr>
              <w:t>High</w:t>
            </w:r>
            <w:r>
              <w:rPr>
                <w:spacing w:val="-4"/>
                <w:sz w:val="24"/>
              </w:rPr>
              <w:t xml:space="preserve"> </w:t>
            </w:r>
            <w:r>
              <w:rPr>
                <w:sz w:val="24"/>
              </w:rPr>
              <w:t>Risk</w:t>
            </w:r>
            <w:r>
              <w:rPr>
                <w:spacing w:val="-15"/>
                <w:sz w:val="24"/>
              </w:rPr>
              <w:t xml:space="preserve"> </w:t>
            </w:r>
            <w:r>
              <w:rPr>
                <w:spacing w:val="-10"/>
                <w:sz w:val="24"/>
              </w:rPr>
              <w:t>C</w:t>
            </w:r>
          </w:p>
          <w:p w14:paraId="6E4C776E">
            <w:pPr>
              <w:pStyle w:val="7"/>
              <w:spacing w:before="280" w:line="235" w:lineRule="auto"/>
              <w:ind w:left="115" w:right="74"/>
              <w:rPr>
                <w:sz w:val="24"/>
              </w:rPr>
            </w:pPr>
            <w:r>
              <w:rPr>
                <w:sz w:val="24"/>
              </w:rPr>
              <w:t>Yüksek</w:t>
            </w:r>
            <w:r>
              <w:rPr>
                <w:spacing w:val="-20"/>
                <w:sz w:val="24"/>
              </w:rPr>
              <w:t xml:space="preserve"> </w:t>
            </w:r>
            <w:r>
              <w:rPr>
                <w:sz w:val="24"/>
              </w:rPr>
              <w:t>risk (Yüksek</w:t>
            </w:r>
            <w:r>
              <w:rPr>
                <w:spacing w:val="-22"/>
                <w:sz w:val="24"/>
              </w:rPr>
              <w:t xml:space="preserve"> </w:t>
            </w:r>
            <w:r>
              <w:rPr>
                <w:sz w:val="24"/>
              </w:rPr>
              <w:t xml:space="preserve">profilli </w:t>
            </w:r>
            <w:r>
              <w:rPr>
                <w:spacing w:val="-2"/>
                <w:sz w:val="24"/>
              </w:rPr>
              <w:t>müşteri)</w:t>
            </w:r>
          </w:p>
        </w:tc>
        <w:tc>
          <w:tcPr>
            <w:tcW w:w="4349" w:type="dxa"/>
          </w:tcPr>
          <w:p w14:paraId="3BFABEF1">
            <w:pPr>
              <w:pStyle w:val="7"/>
              <w:spacing w:before="12"/>
              <w:ind w:right="182"/>
              <w:rPr>
                <w:sz w:val="24"/>
              </w:rPr>
            </w:pPr>
            <w:r>
              <w:rPr>
                <w:sz w:val="24"/>
              </w:rPr>
              <w:t>Çatışmalardan</w:t>
            </w:r>
            <w:r>
              <w:rPr>
                <w:spacing w:val="80"/>
                <w:sz w:val="24"/>
              </w:rPr>
              <w:t xml:space="preserve"> </w:t>
            </w:r>
            <w:r>
              <w:rPr>
                <w:sz w:val="24"/>
              </w:rPr>
              <w:t>etkilenmiş</w:t>
            </w:r>
            <w:r>
              <w:rPr>
                <w:spacing w:val="80"/>
                <w:sz w:val="24"/>
              </w:rPr>
              <w:t xml:space="preserve"> </w:t>
            </w:r>
            <w:r>
              <w:rPr>
                <w:sz w:val="24"/>
              </w:rPr>
              <w:t>ve</w:t>
            </w:r>
            <w:r>
              <w:rPr>
                <w:spacing w:val="80"/>
                <w:sz w:val="24"/>
              </w:rPr>
              <w:t xml:space="preserve"> </w:t>
            </w:r>
            <w:r>
              <w:rPr>
                <w:sz w:val="24"/>
              </w:rPr>
              <w:t>yüksek riskli</w:t>
            </w:r>
            <w:r>
              <w:rPr>
                <w:spacing w:val="80"/>
                <w:sz w:val="24"/>
              </w:rPr>
              <w:t xml:space="preserve"> </w:t>
            </w:r>
            <w:r>
              <w:rPr>
                <w:sz w:val="24"/>
              </w:rPr>
              <w:t>bölgelerden</w:t>
            </w:r>
            <w:r>
              <w:rPr>
                <w:spacing w:val="80"/>
                <w:sz w:val="24"/>
              </w:rPr>
              <w:t xml:space="preserve"> </w:t>
            </w:r>
            <w:r>
              <w:rPr>
                <w:sz w:val="24"/>
              </w:rPr>
              <w:t>gelen</w:t>
            </w:r>
            <w:r>
              <w:rPr>
                <w:spacing w:val="80"/>
                <w:sz w:val="24"/>
              </w:rPr>
              <w:t xml:space="preserve"> </w:t>
            </w:r>
            <w:r>
              <w:rPr>
                <w:sz w:val="24"/>
              </w:rPr>
              <w:t>ve</w:t>
            </w:r>
            <w:r>
              <w:rPr>
                <w:spacing w:val="80"/>
                <w:sz w:val="24"/>
              </w:rPr>
              <w:t xml:space="preserve"> </w:t>
            </w:r>
            <w:r>
              <w:rPr>
                <w:sz w:val="24"/>
              </w:rPr>
              <w:t>nakliye</w:t>
            </w:r>
            <w:r>
              <w:rPr>
                <w:spacing w:val="40"/>
                <w:sz w:val="24"/>
              </w:rPr>
              <w:t xml:space="preserve"> </w:t>
            </w:r>
            <w:r>
              <w:rPr>
                <w:sz w:val="24"/>
              </w:rPr>
              <w:t>rotaları riskli bölgelerden geçen altın Yüksek tutardaki belgesiz, kayıtsız ticari işlemler</w:t>
            </w:r>
          </w:p>
          <w:p w14:paraId="36C4F6AB">
            <w:pPr>
              <w:pStyle w:val="7"/>
              <w:spacing w:before="5"/>
              <w:rPr>
                <w:sz w:val="24"/>
              </w:rPr>
            </w:pPr>
            <w:r>
              <w:rPr>
                <w:sz w:val="24"/>
              </w:rPr>
              <w:t>Makul</w:t>
            </w:r>
            <w:r>
              <w:rPr>
                <w:spacing w:val="-3"/>
                <w:sz w:val="24"/>
              </w:rPr>
              <w:t xml:space="preserve"> </w:t>
            </w:r>
            <w:r>
              <w:rPr>
                <w:sz w:val="24"/>
              </w:rPr>
              <w:t>ve</w:t>
            </w:r>
            <w:r>
              <w:rPr>
                <w:spacing w:val="-2"/>
                <w:sz w:val="24"/>
              </w:rPr>
              <w:t xml:space="preserve"> </w:t>
            </w:r>
            <w:r>
              <w:rPr>
                <w:sz w:val="24"/>
              </w:rPr>
              <w:t>iyi</w:t>
            </w:r>
            <w:r>
              <w:rPr>
                <w:spacing w:val="-3"/>
                <w:sz w:val="24"/>
              </w:rPr>
              <w:t xml:space="preserve"> </w:t>
            </w:r>
            <w:r>
              <w:rPr>
                <w:sz w:val="24"/>
              </w:rPr>
              <w:t>niyetli</w:t>
            </w:r>
            <w:r>
              <w:rPr>
                <w:spacing w:val="-12"/>
                <w:sz w:val="24"/>
              </w:rPr>
              <w:t xml:space="preserve"> </w:t>
            </w:r>
            <w:r>
              <w:rPr>
                <w:spacing w:val="-2"/>
                <w:sz w:val="24"/>
              </w:rPr>
              <w:t>gayretler</w:t>
            </w:r>
          </w:p>
          <w:p w14:paraId="3C6DCC4B">
            <w:pPr>
              <w:pStyle w:val="7"/>
              <w:spacing w:line="272" w:lineRule="exact"/>
              <w:ind w:right="131"/>
              <w:rPr>
                <w:sz w:val="24"/>
              </w:rPr>
            </w:pPr>
            <w:r>
              <w:rPr>
                <w:sz w:val="24"/>
              </w:rPr>
              <w:t>içerisinde olduğu şüpheli müşteriler Yüksek</w:t>
            </w:r>
            <w:r>
              <w:rPr>
                <w:spacing w:val="-14"/>
                <w:sz w:val="24"/>
              </w:rPr>
              <w:t xml:space="preserve"> </w:t>
            </w:r>
            <w:r>
              <w:rPr>
                <w:sz w:val="24"/>
              </w:rPr>
              <w:t>Riskli-Güvensiz</w:t>
            </w:r>
            <w:r>
              <w:rPr>
                <w:spacing w:val="-13"/>
                <w:sz w:val="24"/>
              </w:rPr>
              <w:t xml:space="preserve"> </w:t>
            </w:r>
            <w:r>
              <w:rPr>
                <w:sz w:val="24"/>
              </w:rPr>
              <w:t>bölgeler/ülkeler</w:t>
            </w:r>
          </w:p>
        </w:tc>
        <w:tc>
          <w:tcPr>
            <w:tcW w:w="2035" w:type="dxa"/>
          </w:tcPr>
          <w:p w14:paraId="43EDEFE5">
            <w:pPr>
              <w:pStyle w:val="7"/>
              <w:spacing w:before="5" w:line="235" w:lineRule="auto"/>
              <w:ind w:left="106" w:right="647"/>
              <w:rPr>
                <w:sz w:val="24"/>
              </w:rPr>
            </w:pPr>
            <w:r>
              <w:rPr>
                <w:sz w:val="24"/>
              </w:rPr>
              <w:t>İleri</w:t>
            </w:r>
            <w:r>
              <w:rPr>
                <w:spacing w:val="-21"/>
                <w:sz w:val="24"/>
              </w:rPr>
              <w:t xml:space="preserve"> </w:t>
            </w:r>
            <w:r>
              <w:rPr>
                <w:sz w:val="24"/>
              </w:rPr>
              <w:t xml:space="preserve">seviye </w:t>
            </w:r>
            <w:r>
              <w:rPr>
                <w:spacing w:val="-2"/>
                <w:sz w:val="24"/>
              </w:rPr>
              <w:t xml:space="preserve">(enhanced </w:t>
            </w:r>
            <w:r>
              <w:rPr>
                <w:spacing w:val="-4"/>
                <w:sz w:val="24"/>
              </w:rPr>
              <w:t xml:space="preserve">due </w:t>
            </w:r>
            <w:r>
              <w:rPr>
                <w:spacing w:val="-2"/>
                <w:sz w:val="24"/>
              </w:rPr>
              <w:t>diligence)</w:t>
            </w:r>
          </w:p>
        </w:tc>
      </w:tr>
    </w:tbl>
    <w:p w14:paraId="51F9A2DA">
      <w:pPr>
        <w:pStyle w:val="4"/>
      </w:pPr>
    </w:p>
    <w:p w14:paraId="032B7FB7">
      <w:pPr>
        <w:pStyle w:val="4"/>
        <w:spacing w:before="89"/>
      </w:pPr>
    </w:p>
    <w:p w14:paraId="29730204">
      <w:pPr>
        <w:pStyle w:val="4"/>
        <w:ind w:left="260"/>
        <w:jc w:val="center"/>
      </w:pPr>
      <w:r>
        <w:t>Ülke/Müşteri</w:t>
      </w:r>
      <w:r>
        <w:rPr>
          <w:spacing w:val="-5"/>
        </w:rPr>
        <w:t xml:space="preserve"> </w:t>
      </w:r>
      <w:r>
        <w:t>ve</w:t>
      </w:r>
      <w:r>
        <w:rPr>
          <w:spacing w:val="-3"/>
        </w:rPr>
        <w:t xml:space="preserve"> </w:t>
      </w:r>
      <w:r>
        <w:t>Ürün</w:t>
      </w:r>
      <w:r>
        <w:rPr>
          <w:spacing w:val="-3"/>
        </w:rPr>
        <w:t xml:space="preserve"> </w:t>
      </w:r>
      <w:r>
        <w:t>Bazında</w:t>
      </w:r>
      <w:r>
        <w:rPr>
          <w:spacing w:val="-3"/>
        </w:rPr>
        <w:t xml:space="preserve"> </w:t>
      </w:r>
      <w:r>
        <w:t>Risk</w:t>
      </w:r>
      <w:r>
        <w:rPr>
          <w:spacing w:val="-5"/>
        </w:rPr>
        <w:t xml:space="preserve"> </w:t>
      </w:r>
      <w:r>
        <w:t>Sınıflandırması</w:t>
      </w:r>
      <w:r>
        <w:rPr>
          <w:spacing w:val="-6"/>
        </w:rPr>
        <w:t xml:space="preserve"> </w:t>
      </w:r>
      <w:r>
        <w:rPr>
          <w:spacing w:val="-2"/>
        </w:rPr>
        <w:t>Şematik</w:t>
      </w:r>
    </w:p>
    <w:p w14:paraId="7DEF561F">
      <w:pPr>
        <w:pStyle w:val="4"/>
      </w:pPr>
    </w:p>
    <w:p w14:paraId="22C78F58">
      <w:pPr>
        <w:pStyle w:val="4"/>
        <w:spacing w:before="125"/>
      </w:pPr>
    </w:p>
    <w:p w14:paraId="2DB8AEC3">
      <w:pPr>
        <w:pStyle w:val="6"/>
        <w:numPr>
          <w:ilvl w:val="0"/>
          <w:numId w:val="1"/>
        </w:numPr>
        <w:tabs>
          <w:tab w:val="left" w:pos="502"/>
        </w:tabs>
        <w:spacing w:before="0" w:after="0" w:line="240" w:lineRule="auto"/>
        <w:ind w:left="502" w:right="0" w:hanging="306"/>
        <w:jc w:val="left"/>
        <w:rPr>
          <w:sz w:val="24"/>
        </w:rPr>
      </w:pPr>
      <w:r>
        <w:rPr>
          <w:spacing w:val="-12"/>
          <w:sz w:val="24"/>
        </w:rPr>
        <w:t>MÜŞTERİ</w:t>
      </w:r>
      <w:r>
        <w:rPr>
          <w:spacing w:val="-11"/>
          <w:sz w:val="24"/>
        </w:rPr>
        <w:t xml:space="preserve"> </w:t>
      </w:r>
      <w:r>
        <w:rPr>
          <w:spacing w:val="-12"/>
          <w:sz w:val="24"/>
        </w:rPr>
        <w:t>KABUL</w:t>
      </w:r>
      <w:r>
        <w:rPr>
          <w:spacing w:val="-7"/>
          <w:sz w:val="24"/>
        </w:rPr>
        <w:t xml:space="preserve"> </w:t>
      </w:r>
      <w:r>
        <w:rPr>
          <w:spacing w:val="-12"/>
          <w:sz w:val="24"/>
        </w:rPr>
        <w:t>ESASLARI:</w:t>
      </w:r>
    </w:p>
    <w:p w14:paraId="65DA0AD8">
      <w:pPr>
        <w:pStyle w:val="4"/>
        <w:spacing w:before="45"/>
      </w:pPr>
    </w:p>
    <w:p w14:paraId="3FCAAC7D">
      <w:pPr>
        <w:pStyle w:val="4"/>
        <w:spacing w:line="290" w:lineRule="auto"/>
        <w:ind w:left="107" w:right="144"/>
        <w:jc w:val="both"/>
      </w:pPr>
      <w:r>
        <w:rPr>
          <w:spacing w:val="-4"/>
        </w:rPr>
        <w:t>Ticari ilişkiye başlamaya</w:t>
      </w:r>
      <w:r>
        <w:rPr>
          <w:spacing w:val="-8"/>
        </w:rPr>
        <w:t xml:space="preserve"> </w:t>
      </w:r>
      <w:r>
        <w:rPr>
          <w:spacing w:val="-4"/>
        </w:rPr>
        <w:t>karar</w:t>
      </w:r>
      <w:r>
        <w:rPr>
          <w:spacing w:val="-5"/>
        </w:rPr>
        <w:t xml:space="preserve"> </w:t>
      </w:r>
      <w:r>
        <w:rPr>
          <w:spacing w:val="-4"/>
        </w:rPr>
        <w:t>verilen müşteriden</w:t>
      </w:r>
      <w:r>
        <w:rPr>
          <w:spacing w:val="-6"/>
        </w:rPr>
        <w:t xml:space="preserve"> </w:t>
      </w:r>
      <w:r>
        <w:rPr>
          <w:spacing w:val="-4"/>
        </w:rPr>
        <w:t>bir</w:t>
      </w:r>
      <w:r>
        <w:rPr>
          <w:spacing w:val="-5"/>
        </w:rPr>
        <w:t xml:space="preserve"> </w:t>
      </w:r>
      <w:r>
        <w:rPr>
          <w:spacing w:val="-4"/>
        </w:rPr>
        <w:t>parti</w:t>
      </w:r>
      <w:r>
        <w:rPr>
          <w:spacing w:val="-6"/>
        </w:rPr>
        <w:t xml:space="preserve"> </w:t>
      </w:r>
      <w:r>
        <w:rPr>
          <w:spacing w:val="-4"/>
        </w:rPr>
        <w:t>numune</w:t>
      </w:r>
      <w:r>
        <w:rPr>
          <w:spacing w:val="-6"/>
        </w:rPr>
        <w:t xml:space="preserve"> </w:t>
      </w:r>
      <w:r>
        <w:rPr>
          <w:spacing w:val="-4"/>
        </w:rPr>
        <w:t>mal</w:t>
      </w:r>
      <w:r>
        <w:rPr>
          <w:spacing w:val="-7"/>
        </w:rPr>
        <w:t xml:space="preserve"> </w:t>
      </w:r>
      <w:r>
        <w:rPr>
          <w:spacing w:val="-4"/>
        </w:rPr>
        <w:t>kabulu</w:t>
      </w:r>
      <w:r>
        <w:rPr>
          <w:spacing w:val="-7"/>
        </w:rPr>
        <w:t xml:space="preserve"> </w:t>
      </w:r>
      <w:r>
        <w:rPr>
          <w:spacing w:val="-4"/>
        </w:rPr>
        <w:t xml:space="preserve">yapılarak </w:t>
      </w:r>
      <w:r>
        <w:rPr>
          <w:spacing w:val="-2"/>
        </w:rPr>
        <w:t>verdiği</w:t>
      </w:r>
      <w:r>
        <w:rPr>
          <w:spacing w:val="-10"/>
        </w:rPr>
        <w:t xml:space="preserve"> </w:t>
      </w:r>
      <w:r>
        <w:rPr>
          <w:spacing w:val="-2"/>
        </w:rPr>
        <w:t>bilgiler,</w:t>
      </w:r>
      <w:r>
        <w:rPr>
          <w:spacing w:val="-8"/>
        </w:rPr>
        <w:t xml:space="preserve"> </w:t>
      </w:r>
      <w:r>
        <w:rPr>
          <w:spacing w:val="-2"/>
        </w:rPr>
        <w:t>belgeler,</w:t>
      </w:r>
      <w:r>
        <w:rPr>
          <w:spacing w:val="-12"/>
        </w:rPr>
        <w:t xml:space="preserve"> </w:t>
      </w:r>
      <w:r>
        <w:rPr>
          <w:spacing w:val="-2"/>
        </w:rPr>
        <w:t>referanslar,</w:t>
      </w:r>
      <w:r>
        <w:rPr>
          <w:spacing w:val="-9"/>
        </w:rPr>
        <w:t xml:space="preserve"> </w:t>
      </w:r>
      <w:r>
        <w:rPr>
          <w:spacing w:val="-2"/>
        </w:rPr>
        <w:t>ayar</w:t>
      </w:r>
      <w:r>
        <w:rPr>
          <w:spacing w:val="-9"/>
        </w:rPr>
        <w:t xml:space="preserve"> </w:t>
      </w:r>
      <w:r>
        <w:rPr>
          <w:spacing w:val="-2"/>
        </w:rPr>
        <w:t>sonuçları</w:t>
      </w:r>
      <w:r>
        <w:rPr>
          <w:spacing w:val="-11"/>
        </w:rPr>
        <w:t xml:space="preserve"> </w:t>
      </w:r>
      <w:r>
        <w:rPr>
          <w:spacing w:val="-2"/>
        </w:rPr>
        <w:t>vs.</w:t>
      </w:r>
      <w:r>
        <w:rPr>
          <w:spacing w:val="-8"/>
        </w:rPr>
        <w:t xml:space="preserve"> </w:t>
      </w:r>
      <w:r>
        <w:rPr>
          <w:spacing w:val="-2"/>
        </w:rPr>
        <w:t>bazında</w:t>
      </w:r>
      <w:r>
        <w:rPr>
          <w:spacing w:val="-11"/>
        </w:rPr>
        <w:t xml:space="preserve"> </w:t>
      </w:r>
      <w:r>
        <w:rPr>
          <w:spacing w:val="-2"/>
        </w:rPr>
        <w:t>faaliyet</w:t>
      </w:r>
      <w:r>
        <w:rPr>
          <w:spacing w:val="-10"/>
        </w:rPr>
        <w:t xml:space="preserve"> </w:t>
      </w:r>
      <w:r>
        <w:rPr>
          <w:spacing w:val="-2"/>
        </w:rPr>
        <w:t>ve</w:t>
      </w:r>
      <w:r>
        <w:rPr>
          <w:spacing w:val="-8"/>
        </w:rPr>
        <w:t xml:space="preserve"> </w:t>
      </w:r>
      <w:r>
        <w:rPr>
          <w:spacing w:val="-2"/>
        </w:rPr>
        <w:t>işlemleri</w:t>
      </w:r>
      <w:r>
        <w:rPr>
          <w:spacing w:val="-12"/>
        </w:rPr>
        <w:t xml:space="preserve"> </w:t>
      </w:r>
      <w:r>
        <w:rPr>
          <w:spacing w:val="-2"/>
        </w:rPr>
        <w:t>takip edilir,</w:t>
      </w:r>
      <w:r>
        <w:rPr>
          <w:spacing w:val="-4"/>
        </w:rPr>
        <w:t xml:space="preserve"> </w:t>
      </w:r>
      <w:r>
        <w:rPr>
          <w:spacing w:val="-2"/>
        </w:rPr>
        <w:t>herhangi</w:t>
      </w:r>
      <w:r>
        <w:rPr>
          <w:spacing w:val="-4"/>
        </w:rPr>
        <w:t xml:space="preserve"> </w:t>
      </w:r>
      <w:r>
        <w:rPr>
          <w:spacing w:val="-2"/>
        </w:rPr>
        <w:t>bir</w:t>
      </w:r>
      <w:r>
        <w:rPr>
          <w:spacing w:val="-5"/>
        </w:rPr>
        <w:t xml:space="preserve"> </w:t>
      </w:r>
      <w:r>
        <w:rPr>
          <w:spacing w:val="-2"/>
        </w:rPr>
        <w:t>tutarsızlık</w:t>
      </w:r>
      <w:r>
        <w:rPr>
          <w:spacing w:val="-8"/>
        </w:rPr>
        <w:t xml:space="preserve"> </w:t>
      </w:r>
      <w:r>
        <w:rPr>
          <w:spacing w:val="-2"/>
        </w:rPr>
        <w:t>görülmesi</w:t>
      </w:r>
      <w:r>
        <w:rPr>
          <w:spacing w:val="-4"/>
        </w:rPr>
        <w:t xml:space="preserve"> </w:t>
      </w:r>
      <w:r>
        <w:rPr>
          <w:spacing w:val="-2"/>
        </w:rPr>
        <w:t>durumunda</w:t>
      </w:r>
      <w:r>
        <w:rPr>
          <w:spacing w:val="-4"/>
        </w:rPr>
        <w:t xml:space="preserve"> </w:t>
      </w:r>
      <w:r>
        <w:rPr>
          <w:spacing w:val="-2"/>
        </w:rPr>
        <w:t>derhal</w:t>
      </w:r>
      <w:r>
        <w:rPr>
          <w:spacing w:val="-8"/>
        </w:rPr>
        <w:t xml:space="preserve"> </w:t>
      </w:r>
      <w:r>
        <w:rPr>
          <w:spacing w:val="-2"/>
        </w:rPr>
        <w:t>Uyum</w:t>
      </w:r>
      <w:r>
        <w:rPr>
          <w:spacing w:val="-5"/>
        </w:rPr>
        <w:t xml:space="preserve"> </w:t>
      </w:r>
      <w:r>
        <w:rPr>
          <w:spacing w:val="-2"/>
        </w:rPr>
        <w:t>sorumlusu</w:t>
      </w:r>
      <w:r>
        <w:rPr>
          <w:spacing w:val="-6"/>
        </w:rPr>
        <w:t xml:space="preserve"> </w:t>
      </w:r>
      <w:r>
        <w:rPr>
          <w:spacing w:val="-2"/>
        </w:rPr>
        <w:t>ile</w:t>
      </w:r>
      <w:r>
        <w:rPr>
          <w:spacing w:val="-7"/>
        </w:rPr>
        <w:t xml:space="preserve"> </w:t>
      </w:r>
      <w:r>
        <w:rPr>
          <w:spacing w:val="-2"/>
        </w:rPr>
        <w:t xml:space="preserve">temasa </w:t>
      </w:r>
      <w:r>
        <w:rPr>
          <w:spacing w:val="-6"/>
        </w:rPr>
        <w:t>geçilir.</w:t>
      </w:r>
      <w:r>
        <w:t xml:space="preserve"> </w:t>
      </w:r>
      <w:r>
        <w:rPr>
          <w:spacing w:val="-6"/>
        </w:rPr>
        <w:t xml:space="preserve">World-check uygulaması </w:t>
      </w:r>
      <w:r>
        <w:fldChar w:fldCharType="begin"/>
      </w:r>
      <w:r>
        <w:instrText xml:space="preserve"> HYPERLINK "http://www.world-check.com/" \h </w:instrText>
      </w:r>
      <w:r>
        <w:fldChar w:fldCharType="separate"/>
      </w:r>
      <w:r>
        <w:rPr>
          <w:color w:val="0000FD"/>
          <w:spacing w:val="-6"/>
          <w:u w:val="single" w:color="0000FD"/>
        </w:rPr>
        <w:t>www.world</w:t>
      </w:r>
      <w:r>
        <w:rPr>
          <w:color w:val="0000FD"/>
          <w:spacing w:val="-6"/>
          <w:u w:val="single" w:color="0000FD"/>
        </w:rPr>
        <w:fldChar w:fldCharType="end"/>
      </w:r>
      <w:r>
        <w:fldChar w:fldCharType="begin"/>
      </w:r>
      <w:r>
        <w:instrText xml:space="preserve"> HYPERLINK "http://www.world-check.com/" \h </w:instrText>
      </w:r>
      <w:r>
        <w:fldChar w:fldCharType="separate"/>
      </w:r>
      <w:r>
        <w:rPr>
          <w:color w:val="0000FD"/>
          <w:spacing w:val="-6"/>
          <w:u w:val="single" w:color="0000FD"/>
        </w:rPr>
        <w:t>-</w:t>
      </w:r>
      <w:r>
        <w:rPr>
          <w:color w:val="0000FD"/>
          <w:spacing w:val="-6"/>
          <w:u w:val="single" w:color="0000FD"/>
        </w:rPr>
        <w:fldChar w:fldCharType="end"/>
      </w:r>
      <w:r>
        <w:fldChar w:fldCharType="begin"/>
      </w:r>
      <w:r>
        <w:instrText xml:space="preserve"> HYPERLINK "http://www.world-check.com/" \h </w:instrText>
      </w:r>
      <w:r>
        <w:fldChar w:fldCharType="separate"/>
      </w:r>
      <w:r>
        <w:rPr>
          <w:color w:val="0000FD"/>
          <w:spacing w:val="-6"/>
          <w:u w:val="single" w:color="0000FD"/>
        </w:rPr>
        <w:t>check.com</w:t>
      </w:r>
      <w:r>
        <w:rPr>
          <w:color w:val="0000FD"/>
          <w:spacing w:val="-6"/>
          <w:u w:val="single" w:color="0000FD"/>
        </w:rPr>
        <w:fldChar w:fldCharType="end"/>
      </w:r>
      <w:r>
        <w:rPr>
          <w:color w:val="0000FD"/>
          <w:spacing w:val="-6"/>
        </w:rPr>
        <w:t xml:space="preserve"> </w:t>
      </w:r>
      <w:r>
        <w:rPr>
          <w:spacing w:val="-6"/>
        </w:rPr>
        <w:t>ile</w:t>
      </w:r>
      <w:r>
        <w:t xml:space="preserve"> </w:t>
      </w:r>
      <w:r>
        <w:rPr>
          <w:spacing w:val="-6"/>
        </w:rPr>
        <w:t>müşterinin kimlik doğrulaması yapılır,</w:t>
      </w:r>
      <w:r>
        <w:rPr>
          <w:spacing w:val="-8"/>
        </w:rPr>
        <w:t xml:space="preserve"> </w:t>
      </w:r>
      <w:r>
        <w:rPr>
          <w:spacing w:val="-6"/>
        </w:rPr>
        <w:t>idari</w:t>
      </w:r>
      <w:r>
        <w:rPr>
          <w:spacing w:val="-7"/>
        </w:rPr>
        <w:t xml:space="preserve"> </w:t>
      </w:r>
      <w:r>
        <w:rPr>
          <w:spacing w:val="-6"/>
        </w:rPr>
        <w:t>prosedürlere</w:t>
      </w:r>
      <w:r>
        <w:rPr>
          <w:spacing w:val="-7"/>
        </w:rPr>
        <w:t xml:space="preserve"> </w:t>
      </w:r>
      <w:r>
        <w:rPr>
          <w:spacing w:val="-6"/>
        </w:rPr>
        <w:t>ilave</w:t>
      </w:r>
      <w:r>
        <w:rPr>
          <w:spacing w:val="-7"/>
        </w:rPr>
        <w:t xml:space="preserve"> </w:t>
      </w:r>
      <w:r>
        <w:rPr>
          <w:spacing w:val="-6"/>
        </w:rPr>
        <w:t>olarak</w:t>
      </w:r>
      <w:r>
        <w:rPr>
          <w:spacing w:val="-8"/>
        </w:rPr>
        <w:t xml:space="preserve"> </w:t>
      </w:r>
      <w:r>
        <w:rPr>
          <w:spacing w:val="-6"/>
        </w:rPr>
        <w:t>gerektiğinde</w:t>
      </w:r>
      <w:r>
        <w:rPr>
          <w:spacing w:val="-7"/>
        </w:rPr>
        <w:t xml:space="preserve"> </w:t>
      </w:r>
      <w:r>
        <w:rPr>
          <w:spacing w:val="-6"/>
        </w:rPr>
        <w:t>yerinde</w:t>
      </w:r>
      <w:r>
        <w:rPr>
          <w:spacing w:val="-7"/>
        </w:rPr>
        <w:t xml:space="preserve"> </w:t>
      </w:r>
      <w:r>
        <w:rPr>
          <w:spacing w:val="-6"/>
        </w:rPr>
        <w:t>ziyaret</w:t>
      </w:r>
      <w:r>
        <w:rPr>
          <w:spacing w:val="-7"/>
        </w:rPr>
        <w:t xml:space="preserve"> </w:t>
      </w:r>
      <w:r>
        <w:rPr>
          <w:spacing w:val="-6"/>
        </w:rPr>
        <w:t>ve</w:t>
      </w:r>
      <w:r>
        <w:rPr>
          <w:spacing w:val="-7"/>
        </w:rPr>
        <w:t xml:space="preserve"> </w:t>
      </w:r>
      <w:r>
        <w:rPr>
          <w:spacing w:val="-6"/>
        </w:rPr>
        <w:t>denetim</w:t>
      </w:r>
      <w:r>
        <w:rPr>
          <w:spacing w:val="-8"/>
        </w:rPr>
        <w:t xml:space="preserve"> </w:t>
      </w:r>
      <w:r>
        <w:rPr>
          <w:spacing w:val="-6"/>
        </w:rPr>
        <w:t>de</w:t>
      </w:r>
      <w:r>
        <w:rPr>
          <w:spacing w:val="-7"/>
        </w:rPr>
        <w:t xml:space="preserve"> </w:t>
      </w:r>
      <w:r>
        <w:rPr>
          <w:spacing w:val="-6"/>
        </w:rPr>
        <w:t xml:space="preserve">yapılarak </w:t>
      </w:r>
      <w:r>
        <w:rPr>
          <w:spacing w:val="-2"/>
        </w:rPr>
        <w:t>(madencilik,</w:t>
      </w:r>
      <w:r>
        <w:rPr>
          <w:spacing w:val="-4"/>
        </w:rPr>
        <w:t xml:space="preserve"> </w:t>
      </w:r>
      <w:r>
        <w:rPr>
          <w:spacing w:val="-2"/>
        </w:rPr>
        <w:t>rafinasyon</w:t>
      </w:r>
      <w:r>
        <w:rPr>
          <w:spacing w:val="-6"/>
        </w:rPr>
        <w:t xml:space="preserve"> </w:t>
      </w:r>
      <w:r>
        <w:rPr>
          <w:spacing w:val="-2"/>
        </w:rPr>
        <w:t>veya</w:t>
      </w:r>
      <w:r>
        <w:rPr>
          <w:spacing w:val="-5"/>
        </w:rPr>
        <w:t xml:space="preserve"> </w:t>
      </w:r>
      <w:r>
        <w:rPr>
          <w:spacing w:val="-2"/>
        </w:rPr>
        <w:t>üretim</w:t>
      </w:r>
      <w:r>
        <w:rPr>
          <w:spacing w:val="-5"/>
        </w:rPr>
        <w:t xml:space="preserve"> </w:t>
      </w:r>
      <w:r>
        <w:rPr>
          <w:spacing w:val="-2"/>
        </w:rPr>
        <w:t>tesislerinin</w:t>
      </w:r>
      <w:r>
        <w:rPr>
          <w:spacing w:val="-6"/>
        </w:rPr>
        <w:t xml:space="preserve"> </w:t>
      </w:r>
      <w:r>
        <w:rPr>
          <w:spacing w:val="-2"/>
        </w:rPr>
        <w:t>varlığı,</w:t>
      </w:r>
      <w:r>
        <w:rPr>
          <w:spacing w:val="-4"/>
        </w:rPr>
        <w:t xml:space="preserve"> </w:t>
      </w:r>
      <w:r>
        <w:rPr>
          <w:spacing w:val="-2"/>
        </w:rPr>
        <w:t>müşterinin</w:t>
      </w:r>
      <w:r>
        <w:rPr>
          <w:spacing w:val="-4"/>
        </w:rPr>
        <w:t xml:space="preserve"> </w:t>
      </w:r>
      <w:r>
        <w:rPr>
          <w:spacing w:val="-2"/>
        </w:rPr>
        <w:t>sunduğu</w:t>
      </w:r>
      <w:r>
        <w:rPr>
          <w:spacing w:val="-5"/>
        </w:rPr>
        <w:t xml:space="preserve"> </w:t>
      </w:r>
      <w:r>
        <w:rPr>
          <w:spacing w:val="-2"/>
        </w:rPr>
        <w:t>kapasite</w:t>
      </w:r>
      <w:r>
        <w:rPr>
          <w:spacing w:val="-7"/>
        </w:rPr>
        <w:t xml:space="preserve"> </w:t>
      </w:r>
      <w:r>
        <w:rPr>
          <w:spacing w:val="-2"/>
        </w:rPr>
        <w:t xml:space="preserve">ve </w:t>
      </w:r>
      <w:r>
        <w:t>pazar</w:t>
      </w:r>
      <w:r>
        <w:rPr>
          <w:spacing w:val="-9"/>
        </w:rPr>
        <w:t xml:space="preserve"> </w:t>
      </w:r>
      <w:r>
        <w:t>bilgilerinin</w:t>
      </w:r>
      <w:r>
        <w:rPr>
          <w:spacing w:val="-7"/>
        </w:rPr>
        <w:t xml:space="preserve"> </w:t>
      </w:r>
      <w:r>
        <w:t>doğruluğu,</w:t>
      </w:r>
      <w:r>
        <w:rPr>
          <w:spacing w:val="-7"/>
        </w:rPr>
        <w:t xml:space="preserve"> </w:t>
      </w:r>
      <w:r>
        <w:t>müşterinin</w:t>
      </w:r>
      <w:r>
        <w:rPr>
          <w:spacing w:val="-9"/>
        </w:rPr>
        <w:t xml:space="preserve"> </w:t>
      </w:r>
      <w:r>
        <w:t>aracı</w:t>
      </w:r>
      <w:r>
        <w:rPr>
          <w:spacing w:val="-8"/>
        </w:rPr>
        <w:t xml:space="preserve"> </w:t>
      </w:r>
      <w:r>
        <w:t>olduğu</w:t>
      </w:r>
      <w:r>
        <w:rPr>
          <w:spacing w:val="-6"/>
        </w:rPr>
        <w:t xml:space="preserve"> </w:t>
      </w:r>
      <w:r>
        <w:t>durumlar</w:t>
      </w:r>
      <w:r>
        <w:rPr>
          <w:spacing w:val="-6"/>
        </w:rPr>
        <w:t xml:space="preserve"> </w:t>
      </w:r>
      <w:r>
        <w:t>dahil</w:t>
      </w:r>
      <w:r>
        <w:rPr>
          <w:spacing w:val="-10"/>
        </w:rPr>
        <w:t xml:space="preserve"> </w:t>
      </w:r>
      <w:r>
        <w:t>bilgilerin</w:t>
      </w:r>
      <w:r>
        <w:rPr>
          <w:spacing w:val="-9"/>
        </w:rPr>
        <w:t xml:space="preserve"> </w:t>
      </w:r>
      <w:r>
        <w:t xml:space="preserve">yerinde </w:t>
      </w:r>
      <w:r>
        <w:rPr>
          <w:spacing w:val="-8"/>
        </w:rPr>
        <w:t>teyidi)</w:t>
      </w:r>
      <w:r>
        <w:t xml:space="preserve"> </w:t>
      </w:r>
      <w:r>
        <w:rPr>
          <w:spacing w:val="-8"/>
        </w:rPr>
        <w:t>bulguların</w:t>
      </w:r>
      <w:r>
        <w:t xml:space="preserve"> </w:t>
      </w:r>
      <w:r>
        <w:rPr>
          <w:spacing w:val="-8"/>
        </w:rPr>
        <w:t>doğru</w:t>
      </w:r>
      <w:r>
        <w:t xml:space="preserve"> </w:t>
      </w:r>
      <w:r>
        <w:rPr>
          <w:spacing w:val="-8"/>
        </w:rPr>
        <w:t>olup</w:t>
      </w:r>
      <w:r>
        <w:t xml:space="preserve"> </w:t>
      </w:r>
      <w:r>
        <w:rPr>
          <w:spacing w:val="-8"/>
        </w:rPr>
        <w:t>olmadığı</w:t>
      </w:r>
      <w:r>
        <w:t xml:space="preserve"> </w:t>
      </w:r>
      <w:r>
        <w:rPr>
          <w:spacing w:val="-8"/>
        </w:rPr>
        <w:t>araştırılır</w:t>
      </w:r>
      <w:r>
        <w:t xml:space="preserve"> </w:t>
      </w:r>
      <w:r>
        <w:rPr>
          <w:spacing w:val="-8"/>
        </w:rPr>
        <w:t>ve</w:t>
      </w:r>
      <w:r>
        <w:t xml:space="preserve"> </w:t>
      </w:r>
      <w:r>
        <w:rPr>
          <w:spacing w:val="-8"/>
        </w:rPr>
        <w:t>teyid</w:t>
      </w:r>
      <w:r>
        <w:t xml:space="preserve"> </w:t>
      </w:r>
      <w:r>
        <w:rPr>
          <w:spacing w:val="-8"/>
        </w:rPr>
        <w:t>edilir.</w:t>
      </w:r>
      <w:r>
        <w:t xml:space="preserve"> </w:t>
      </w:r>
      <w:r>
        <w:rPr>
          <w:spacing w:val="-8"/>
        </w:rPr>
        <w:t>Tüm</w:t>
      </w:r>
      <w:r>
        <w:t xml:space="preserve"> </w:t>
      </w:r>
      <w:r>
        <w:rPr>
          <w:spacing w:val="-8"/>
        </w:rPr>
        <w:t>bunların</w:t>
      </w:r>
      <w:r>
        <w:t xml:space="preserve"> </w:t>
      </w:r>
      <w:r>
        <w:rPr>
          <w:spacing w:val="-8"/>
        </w:rPr>
        <w:t>sonucunda</w:t>
      </w:r>
      <w:r>
        <w:t xml:space="preserve"> </w:t>
      </w:r>
      <w:r>
        <w:rPr>
          <w:spacing w:val="-8"/>
        </w:rPr>
        <w:t xml:space="preserve">da </w:t>
      </w:r>
      <w:r>
        <w:rPr>
          <w:spacing w:val="-2"/>
        </w:rPr>
        <w:t>o</w:t>
      </w:r>
      <w:r>
        <w:rPr>
          <w:spacing w:val="-9"/>
        </w:rPr>
        <w:t xml:space="preserve"> </w:t>
      </w:r>
      <w:r>
        <w:rPr>
          <w:spacing w:val="-2"/>
        </w:rPr>
        <w:t>ülke</w:t>
      </w:r>
      <w:r>
        <w:rPr>
          <w:spacing w:val="-9"/>
        </w:rPr>
        <w:t xml:space="preserve"> </w:t>
      </w:r>
      <w:r>
        <w:rPr>
          <w:spacing w:val="-2"/>
        </w:rPr>
        <w:t>veya</w:t>
      </w:r>
      <w:r>
        <w:rPr>
          <w:spacing w:val="-9"/>
        </w:rPr>
        <w:t xml:space="preserve"> </w:t>
      </w:r>
      <w:r>
        <w:rPr>
          <w:spacing w:val="-2"/>
        </w:rPr>
        <w:t>müşteri</w:t>
      </w:r>
      <w:r>
        <w:rPr>
          <w:spacing w:val="-8"/>
        </w:rPr>
        <w:t xml:space="preserve"> </w:t>
      </w:r>
      <w:r>
        <w:rPr>
          <w:spacing w:val="-2"/>
        </w:rPr>
        <w:t>ile</w:t>
      </w:r>
      <w:r>
        <w:rPr>
          <w:spacing w:val="-6"/>
        </w:rPr>
        <w:t xml:space="preserve"> </w:t>
      </w:r>
      <w:r>
        <w:rPr>
          <w:spacing w:val="-2"/>
        </w:rPr>
        <w:t>ticaretin</w:t>
      </w:r>
      <w:r>
        <w:rPr>
          <w:spacing w:val="-6"/>
        </w:rPr>
        <w:t xml:space="preserve"> </w:t>
      </w:r>
      <w:r>
        <w:rPr>
          <w:spacing w:val="-2"/>
        </w:rPr>
        <w:t>devam</w:t>
      </w:r>
      <w:r>
        <w:rPr>
          <w:spacing w:val="-9"/>
        </w:rPr>
        <w:t xml:space="preserve"> </w:t>
      </w:r>
      <w:r>
        <w:rPr>
          <w:spacing w:val="-2"/>
        </w:rPr>
        <w:t>edip</w:t>
      </w:r>
      <w:r>
        <w:rPr>
          <w:spacing w:val="-8"/>
        </w:rPr>
        <w:t xml:space="preserve"> </w:t>
      </w:r>
      <w:r>
        <w:rPr>
          <w:spacing w:val="-2"/>
        </w:rPr>
        <w:t>etmeyeceğine</w:t>
      </w:r>
      <w:r>
        <w:rPr>
          <w:spacing w:val="-6"/>
        </w:rPr>
        <w:t xml:space="preserve"> </w:t>
      </w:r>
      <w:r>
        <w:rPr>
          <w:spacing w:val="-2"/>
        </w:rPr>
        <w:t>karar</w:t>
      </w:r>
      <w:r>
        <w:rPr>
          <w:spacing w:val="-10"/>
        </w:rPr>
        <w:t xml:space="preserve"> </w:t>
      </w:r>
      <w:r>
        <w:rPr>
          <w:spacing w:val="-2"/>
        </w:rPr>
        <w:t>verilir.</w:t>
      </w:r>
      <w:r>
        <w:rPr>
          <w:spacing w:val="-8"/>
        </w:rPr>
        <w:t xml:space="preserve"> </w:t>
      </w:r>
      <w:r>
        <w:rPr>
          <w:spacing w:val="-2"/>
        </w:rPr>
        <w:t>Yerinde</w:t>
      </w:r>
      <w:r>
        <w:rPr>
          <w:spacing w:val="-8"/>
        </w:rPr>
        <w:t xml:space="preserve"> </w:t>
      </w:r>
      <w:r>
        <w:rPr>
          <w:spacing w:val="-2"/>
        </w:rPr>
        <w:t>denetim</w:t>
      </w:r>
    </w:p>
    <w:p w14:paraId="4FB0B06D">
      <w:pPr>
        <w:spacing w:after="0" w:line="290" w:lineRule="auto"/>
        <w:jc w:val="both"/>
        <w:sectPr>
          <w:pgSz w:w="11920" w:h="16850"/>
          <w:pgMar w:top="1300" w:right="1260" w:bottom="1500" w:left="1580" w:header="0" w:footer="1305" w:gutter="0"/>
          <w:cols w:space="720" w:num="1"/>
        </w:sectPr>
      </w:pPr>
    </w:p>
    <w:p w14:paraId="38AB6AD9">
      <w:pPr>
        <w:pStyle w:val="4"/>
        <w:spacing w:before="70" w:line="290" w:lineRule="auto"/>
        <w:ind w:left="107" w:right="146"/>
        <w:jc w:val="both"/>
      </w:pPr>
      <w:r>
        <w:t xml:space="preserve">sonucu eğer sunulan belge ve bilgiler ile denetimde tespit edilen hususların uyuştuğu </w:t>
      </w:r>
      <w:r>
        <w:rPr>
          <w:spacing w:val="-2"/>
        </w:rPr>
        <w:t>görülüyorsa</w:t>
      </w:r>
      <w:r>
        <w:rPr>
          <w:spacing w:val="-12"/>
        </w:rPr>
        <w:t xml:space="preserve"> </w:t>
      </w:r>
      <w:r>
        <w:rPr>
          <w:spacing w:val="-2"/>
        </w:rPr>
        <w:t>bu</w:t>
      </w:r>
      <w:r>
        <w:rPr>
          <w:spacing w:val="-11"/>
        </w:rPr>
        <w:t xml:space="preserve"> </w:t>
      </w:r>
      <w:r>
        <w:rPr>
          <w:spacing w:val="-2"/>
        </w:rPr>
        <w:t>müşteri</w:t>
      </w:r>
      <w:r>
        <w:rPr>
          <w:spacing w:val="-11"/>
        </w:rPr>
        <w:t xml:space="preserve"> </w:t>
      </w:r>
      <w:r>
        <w:rPr>
          <w:spacing w:val="-2"/>
        </w:rPr>
        <w:t>düzenli/devamlı</w:t>
      </w:r>
      <w:r>
        <w:rPr>
          <w:spacing w:val="-11"/>
        </w:rPr>
        <w:t xml:space="preserve"> </w:t>
      </w:r>
      <w:r>
        <w:rPr>
          <w:spacing w:val="-2"/>
        </w:rPr>
        <w:t>bir</w:t>
      </w:r>
      <w:r>
        <w:rPr>
          <w:spacing w:val="-12"/>
        </w:rPr>
        <w:t xml:space="preserve"> </w:t>
      </w:r>
      <w:r>
        <w:rPr>
          <w:spacing w:val="-2"/>
        </w:rPr>
        <w:t>müşteri</w:t>
      </w:r>
      <w:r>
        <w:rPr>
          <w:spacing w:val="-11"/>
        </w:rPr>
        <w:t xml:space="preserve"> </w:t>
      </w:r>
      <w:r>
        <w:rPr>
          <w:spacing w:val="-2"/>
        </w:rPr>
        <w:t>statüsüne</w:t>
      </w:r>
      <w:r>
        <w:rPr>
          <w:spacing w:val="-11"/>
        </w:rPr>
        <w:t xml:space="preserve"> </w:t>
      </w:r>
      <w:r>
        <w:rPr>
          <w:spacing w:val="-2"/>
        </w:rPr>
        <w:t>sokulur</w:t>
      </w:r>
      <w:r>
        <w:rPr>
          <w:spacing w:val="-11"/>
        </w:rPr>
        <w:t xml:space="preserve"> </w:t>
      </w:r>
      <w:r>
        <w:rPr>
          <w:spacing w:val="-2"/>
        </w:rPr>
        <w:t>ve</w:t>
      </w:r>
      <w:r>
        <w:rPr>
          <w:spacing w:val="-11"/>
        </w:rPr>
        <w:t xml:space="preserve"> </w:t>
      </w:r>
      <w:r>
        <w:rPr>
          <w:spacing w:val="-2"/>
        </w:rPr>
        <w:t>düzenli</w:t>
      </w:r>
      <w:r>
        <w:rPr>
          <w:spacing w:val="-12"/>
        </w:rPr>
        <w:t xml:space="preserve"> </w:t>
      </w:r>
      <w:r>
        <w:rPr>
          <w:spacing w:val="-2"/>
        </w:rPr>
        <w:t xml:space="preserve">olarak </w:t>
      </w:r>
      <w:r>
        <w:t>ticaret yapılmasına kararverilir.</w:t>
      </w:r>
    </w:p>
    <w:p w14:paraId="187CB677">
      <w:pPr>
        <w:pStyle w:val="4"/>
        <w:spacing w:before="93" w:line="295" w:lineRule="auto"/>
        <w:ind w:left="107" w:right="1044"/>
        <w:jc w:val="both"/>
      </w:pPr>
      <w:r>
        <w:rPr>
          <w:spacing w:val="-14"/>
        </w:rPr>
        <w:t>Tüm</w:t>
      </w:r>
      <w:r>
        <w:rPr>
          <w:spacing w:val="1"/>
        </w:rPr>
        <w:t xml:space="preserve"> </w:t>
      </w:r>
      <w:r>
        <w:rPr>
          <w:spacing w:val="-14"/>
        </w:rPr>
        <w:t>profesyonel</w:t>
      </w:r>
      <w:r>
        <w:rPr>
          <w:spacing w:val="6"/>
        </w:rPr>
        <w:t xml:space="preserve"> </w:t>
      </w:r>
      <w:r>
        <w:rPr>
          <w:spacing w:val="-14"/>
        </w:rPr>
        <w:t>müşteriler</w:t>
      </w:r>
      <w:r>
        <w:rPr>
          <w:spacing w:val="10"/>
        </w:rPr>
        <w:t xml:space="preserve"> </w:t>
      </w:r>
      <w:r>
        <w:rPr>
          <w:spacing w:val="-14"/>
        </w:rPr>
        <w:t>aşağıdaki</w:t>
      </w:r>
      <w:r>
        <w:rPr>
          <w:spacing w:val="12"/>
        </w:rPr>
        <w:t xml:space="preserve"> </w:t>
      </w:r>
      <w:r>
        <w:rPr>
          <w:spacing w:val="-14"/>
        </w:rPr>
        <w:t>belgeleri</w:t>
      </w:r>
      <w:r>
        <w:rPr>
          <w:spacing w:val="14"/>
        </w:rPr>
        <w:t xml:space="preserve"> </w:t>
      </w:r>
      <w:r>
        <w:rPr>
          <w:spacing w:val="-14"/>
        </w:rPr>
        <w:t>beyan</w:t>
      </w:r>
      <w:r>
        <w:rPr>
          <w:spacing w:val="8"/>
        </w:rPr>
        <w:t xml:space="preserve"> </w:t>
      </w:r>
      <w:r>
        <w:rPr>
          <w:spacing w:val="-14"/>
        </w:rPr>
        <w:t>etmek</w:t>
      </w:r>
      <w:r>
        <w:rPr>
          <w:spacing w:val="10"/>
        </w:rPr>
        <w:t xml:space="preserve"> </w:t>
      </w:r>
      <w:r>
        <w:rPr>
          <w:spacing w:val="-14"/>
        </w:rPr>
        <w:t>ve</w:t>
      </w:r>
      <w:r>
        <w:rPr>
          <w:spacing w:val="8"/>
        </w:rPr>
        <w:t xml:space="preserve"> </w:t>
      </w:r>
      <w:r>
        <w:rPr>
          <w:spacing w:val="-14"/>
        </w:rPr>
        <w:t>müşteri</w:t>
      </w:r>
      <w:r>
        <w:rPr>
          <w:spacing w:val="14"/>
        </w:rPr>
        <w:t xml:space="preserve"> </w:t>
      </w:r>
      <w:r>
        <w:rPr>
          <w:spacing w:val="-14"/>
        </w:rPr>
        <w:t>bilgi</w:t>
      </w:r>
      <w:r>
        <w:rPr>
          <w:spacing w:val="12"/>
        </w:rPr>
        <w:t xml:space="preserve"> </w:t>
      </w:r>
      <w:r>
        <w:rPr>
          <w:spacing w:val="-14"/>
        </w:rPr>
        <w:t>formunu</w:t>
      </w:r>
      <w:r>
        <w:t xml:space="preserve"> doldurmak zorundadırlar:</w:t>
      </w:r>
    </w:p>
    <w:p w14:paraId="794E0131">
      <w:pPr>
        <w:pStyle w:val="6"/>
        <w:numPr>
          <w:ilvl w:val="0"/>
          <w:numId w:val="3"/>
        </w:numPr>
        <w:tabs>
          <w:tab w:val="left" w:pos="924"/>
        </w:tabs>
        <w:spacing w:before="164" w:after="0" w:line="240" w:lineRule="auto"/>
        <w:ind w:left="924" w:right="0" w:hanging="284"/>
        <w:jc w:val="left"/>
        <w:rPr>
          <w:sz w:val="24"/>
        </w:rPr>
      </w:pPr>
      <w:r>
        <w:rPr>
          <w:sz w:val="24"/>
        </w:rPr>
        <w:t>Pasaport</w:t>
      </w:r>
      <w:r>
        <w:rPr>
          <w:spacing w:val="46"/>
          <w:sz w:val="24"/>
        </w:rPr>
        <w:t xml:space="preserve"> </w:t>
      </w:r>
      <w:r>
        <w:rPr>
          <w:sz w:val="24"/>
        </w:rPr>
        <w:t>fotokopisi</w:t>
      </w:r>
      <w:r>
        <w:rPr>
          <w:spacing w:val="47"/>
          <w:sz w:val="24"/>
        </w:rPr>
        <w:t xml:space="preserve"> </w:t>
      </w:r>
      <w:r>
        <w:rPr>
          <w:sz w:val="24"/>
        </w:rPr>
        <w:t>(renkli)</w:t>
      </w:r>
      <w:r>
        <w:rPr>
          <w:spacing w:val="48"/>
          <w:sz w:val="24"/>
        </w:rPr>
        <w:t xml:space="preserve"> </w:t>
      </w:r>
      <w:r>
        <w:rPr>
          <w:sz w:val="24"/>
        </w:rPr>
        <w:t>-</w:t>
      </w:r>
      <w:r>
        <w:rPr>
          <w:spacing w:val="42"/>
          <w:sz w:val="24"/>
        </w:rPr>
        <w:t xml:space="preserve"> </w:t>
      </w:r>
      <w:r>
        <w:rPr>
          <w:spacing w:val="-2"/>
          <w:sz w:val="24"/>
        </w:rPr>
        <w:t>asgari</w:t>
      </w:r>
    </w:p>
    <w:p w14:paraId="31EDF2CE">
      <w:pPr>
        <w:pStyle w:val="6"/>
        <w:numPr>
          <w:ilvl w:val="0"/>
          <w:numId w:val="3"/>
        </w:numPr>
        <w:tabs>
          <w:tab w:val="left" w:pos="919"/>
          <w:tab w:val="left" w:pos="3919"/>
        </w:tabs>
        <w:spacing w:before="98" w:after="0" w:line="240" w:lineRule="auto"/>
        <w:ind w:left="919" w:right="0" w:hanging="279"/>
        <w:jc w:val="left"/>
        <w:rPr>
          <w:sz w:val="24"/>
        </w:rPr>
      </w:pPr>
      <w:r>
        <w:rPr>
          <w:sz w:val="24"/>
        </w:rPr>
        <w:t>Kimlik</w:t>
      </w:r>
      <w:r>
        <w:rPr>
          <w:spacing w:val="37"/>
          <w:sz w:val="24"/>
        </w:rPr>
        <w:t xml:space="preserve"> </w:t>
      </w:r>
      <w:r>
        <w:rPr>
          <w:sz w:val="24"/>
        </w:rPr>
        <w:t>fotokopisi</w:t>
      </w:r>
      <w:r>
        <w:rPr>
          <w:spacing w:val="42"/>
          <w:sz w:val="24"/>
        </w:rPr>
        <w:t xml:space="preserve"> </w:t>
      </w:r>
      <w:r>
        <w:rPr>
          <w:spacing w:val="-2"/>
          <w:sz w:val="24"/>
        </w:rPr>
        <w:t>(renkli)</w:t>
      </w:r>
      <w:r>
        <w:rPr>
          <w:sz w:val="24"/>
        </w:rPr>
        <w:tab/>
      </w:r>
      <w:r>
        <w:rPr>
          <w:sz w:val="24"/>
        </w:rPr>
        <w:t>-</w:t>
      </w:r>
      <w:r>
        <w:rPr>
          <w:spacing w:val="6"/>
          <w:sz w:val="24"/>
        </w:rPr>
        <w:t xml:space="preserve"> </w:t>
      </w:r>
      <w:r>
        <w:rPr>
          <w:spacing w:val="-2"/>
          <w:sz w:val="24"/>
        </w:rPr>
        <w:t>asgari</w:t>
      </w:r>
    </w:p>
    <w:p w14:paraId="2B4E49E1">
      <w:pPr>
        <w:pStyle w:val="6"/>
        <w:numPr>
          <w:ilvl w:val="0"/>
          <w:numId w:val="3"/>
        </w:numPr>
        <w:tabs>
          <w:tab w:val="left" w:pos="888"/>
        </w:tabs>
        <w:spacing w:before="96" w:after="0" w:line="240" w:lineRule="auto"/>
        <w:ind w:left="888" w:right="0" w:hanging="279"/>
        <w:jc w:val="left"/>
        <w:rPr>
          <w:sz w:val="24"/>
        </w:rPr>
      </w:pPr>
      <w:r>
        <w:rPr>
          <w:sz w:val="24"/>
        </w:rPr>
        <w:t>Vekil</w:t>
      </w:r>
      <w:r>
        <w:rPr>
          <w:spacing w:val="34"/>
          <w:sz w:val="24"/>
        </w:rPr>
        <w:t xml:space="preserve"> </w:t>
      </w:r>
      <w:r>
        <w:rPr>
          <w:sz w:val="24"/>
        </w:rPr>
        <w:t>ise</w:t>
      </w:r>
      <w:r>
        <w:rPr>
          <w:spacing w:val="34"/>
          <w:sz w:val="24"/>
        </w:rPr>
        <w:t xml:space="preserve"> </w:t>
      </w:r>
      <w:r>
        <w:rPr>
          <w:sz w:val="24"/>
        </w:rPr>
        <w:t>noter</w:t>
      </w:r>
      <w:r>
        <w:rPr>
          <w:spacing w:val="34"/>
          <w:sz w:val="24"/>
        </w:rPr>
        <w:t xml:space="preserve"> </w:t>
      </w:r>
      <w:r>
        <w:rPr>
          <w:sz w:val="24"/>
        </w:rPr>
        <w:t>tasdikli</w:t>
      </w:r>
      <w:r>
        <w:rPr>
          <w:spacing w:val="32"/>
          <w:sz w:val="24"/>
        </w:rPr>
        <w:t xml:space="preserve"> </w:t>
      </w:r>
      <w:r>
        <w:rPr>
          <w:sz w:val="24"/>
        </w:rPr>
        <w:t>vekaletname</w:t>
      </w:r>
      <w:r>
        <w:rPr>
          <w:spacing w:val="37"/>
          <w:sz w:val="24"/>
        </w:rPr>
        <w:t xml:space="preserve"> </w:t>
      </w:r>
      <w:r>
        <w:rPr>
          <w:sz w:val="24"/>
        </w:rPr>
        <w:t>-</w:t>
      </w:r>
      <w:r>
        <w:rPr>
          <w:spacing w:val="39"/>
          <w:sz w:val="24"/>
        </w:rPr>
        <w:t xml:space="preserve"> </w:t>
      </w:r>
      <w:r>
        <w:rPr>
          <w:spacing w:val="-2"/>
          <w:sz w:val="24"/>
        </w:rPr>
        <w:t>asgari</w:t>
      </w:r>
    </w:p>
    <w:p w14:paraId="43880ECD">
      <w:pPr>
        <w:pStyle w:val="6"/>
        <w:numPr>
          <w:ilvl w:val="0"/>
          <w:numId w:val="3"/>
        </w:numPr>
        <w:tabs>
          <w:tab w:val="left" w:pos="921"/>
        </w:tabs>
        <w:spacing w:before="97" w:after="0" w:line="240" w:lineRule="auto"/>
        <w:ind w:left="921" w:right="0" w:hanging="281"/>
        <w:jc w:val="left"/>
        <w:rPr>
          <w:sz w:val="24"/>
        </w:rPr>
      </w:pPr>
      <w:r>
        <w:rPr>
          <w:sz w:val="24"/>
        </w:rPr>
        <w:t>Şirketin</w:t>
      </w:r>
      <w:r>
        <w:rPr>
          <w:spacing w:val="45"/>
          <w:sz w:val="24"/>
        </w:rPr>
        <w:t xml:space="preserve"> </w:t>
      </w:r>
      <w:r>
        <w:rPr>
          <w:sz w:val="24"/>
        </w:rPr>
        <w:t>son</w:t>
      </w:r>
      <w:r>
        <w:rPr>
          <w:spacing w:val="49"/>
          <w:sz w:val="24"/>
        </w:rPr>
        <w:t xml:space="preserve"> </w:t>
      </w:r>
      <w:r>
        <w:rPr>
          <w:sz w:val="24"/>
        </w:rPr>
        <w:t>finansal</w:t>
      </w:r>
      <w:r>
        <w:rPr>
          <w:spacing w:val="49"/>
          <w:sz w:val="24"/>
        </w:rPr>
        <w:t xml:space="preserve"> </w:t>
      </w:r>
      <w:r>
        <w:rPr>
          <w:sz w:val="24"/>
        </w:rPr>
        <w:t>durumunu</w:t>
      </w:r>
      <w:r>
        <w:rPr>
          <w:spacing w:val="48"/>
          <w:sz w:val="24"/>
        </w:rPr>
        <w:t xml:space="preserve"> </w:t>
      </w:r>
      <w:r>
        <w:rPr>
          <w:sz w:val="24"/>
        </w:rPr>
        <w:t>gösteren</w:t>
      </w:r>
      <w:r>
        <w:rPr>
          <w:spacing w:val="51"/>
          <w:sz w:val="24"/>
        </w:rPr>
        <w:t xml:space="preserve"> </w:t>
      </w:r>
      <w:r>
        <w:rPr>
          <w:spacing w:val="-2"/>
          <w:sz w:val="24"/>
        </w:rPr>
        <w:t>belgeler</w:t>
      </w:r>
    </w:p>
    <w:p w14:paraId="28AF6755">
      <w:pPr>
        <w:pStyle w:val="6"/>
        <w:numPr>
          <w:ilvl w:val="0"/>
          <w:numId w:val="3"/>
        </w:numPr>
        <w:tabs>
          <w:tab w:val="left" w:pos="924"/>
        </w:tabs>
        <w:spacing w:before="93" w:after="0" w:line="240" w:lineRule="auto"/>
        <w:ind w:left="924" w:right="0" w:hanging="284"/>
        <w:jc w:val="left"/>
        <w:rPr>
          <w:sz w:val="24"/>
        </w:rPr>
      </w:pPr>
      <w:r>
        <w:rPr>
          <w:sz w:val="24"/>
        </w:rPr>
        <w:t>Banka</w:t>
      </w:r>
      <w:r>
        <w:rPr>
          <w:spacing w:val="50"/>
          <w:sz w:val="24"/>
        </w:rPr>
        <w:t xml:space="preserve"> </w:t>
      </w:r>
      <w:r>
        <w:rPr>
          <w:sz w:val="24"/>
        </w:rPr>
        <w:t>hesaplarını</w:t>
      </w:r>
      <w:r>
        <w:rPr>
          <w:spacing w:val="58"/>
          <w:sz w:val="24"/>
        </w:rPr>
        <w:t xml:space="preserve"> </w:t>
      </w:r>
      <w:r>
        <w:rPr>
          <w:sz w:val="24"/>
        </w:rPr>
        <w:t>gösteren</w:t>
      </w:r>
      <w:r>
        <w:rPr>
          <w:spacing w:val="57"/>
          <w:sz w:val="24"/>
        </w:rPr>
        <w:t xml:space="preserve"> </w:t>
      </w:r>
      <w:r>
        <w:rPr>
          <w:spacing w:val="-2"/>
          <w:sz w:val="24"/>
        </w:rPr>
        <w:t>belgeler</w:t>
      </w:r>
    </w:p>
    <w:p w14:paraId="6C4E67EE">
      <w:pPr>
        <w:pStyle w:val="6"/>
        <w:numPr>
          <w:ilvl w:val="0"/>
          <w:numId w:val="3"/>
        </w:numPr>
        <w:tabs>
          <w:tab w:val="left" w:pos="907"/>
        </w:tabs>
        <w:spacing w:before="99" w:after="0" w:line="240" w:lineRule="auto"/>
        <w:ind w:left="907" w:right="0" w:hanging="267"/>
        <w:jc w:val="left"/>
        <w:rPr>
          <w:sz w:val="24"/>
        </w:rPr>
      </w:pPr>
      <w:r>
        <w:rPr>
          <w:sz w:val="24"/>
        </w:rPr>
        <w:t>Şirketin</w:t>
      </w:r>
      <w:r>
        <w:rPr>
          <w:spacing w:val="-4"/>
          <w:sz w:val="24"/>
        </w:rPr>
        <w:t xml:space="preserve"> </w:t>
      </w:r>
      <w:r>
        <w:rPr>
          <w:sz w:val="24"/>
        </w:rPr>
        <w:t>son</w:t>
      </w:r>
      <w:r>
        <w:rPr>
          <w:spacing w:val="-12"/>
          <w:sz w:val="24"/>
        </w:rPr>
        <w:t xml:space="preserve"> </w:t>
      </w:r>
      <w:r>
        <w:rPr>
          <w:spacing w:val="-2"/>
          <w:sz w:val="24"/>
        </w:rPr>
        <w:t>elektrikfaturası</w:t>
      </w:r>
    </w:p>
    <w:p w14:paraId="18B64EAE">
      <w:pPr>
        <w:pStyle w:val="6"/>
        <w:numPr>
          <w:ilvl w:val="0"/>
          <w:numId w:val="3"/>
        </w:numPr>
        <w:tabs>
          <w:tab w:val="left" w:pos="926"/>
        </w:tabs>
        <w:spacing w:before="98" w:after="0" w:line="240" w:lineRule="auto"/>
        <w:ind w:left="926" w:right="0" w:hanging="257"/>
        <w:jc w:val="left"/>
        <w:rPr>
          <w:sz w:val="24"/>
        </w:rPr>
      </w:pPr>
      <w:r>
        <w:rPr>
          <w:sz w:val="24"/>
        </w:rPr>
        <w:t>Değerli</w:t>
      </w:r>
      <w:r>
        <w:rPr>
          <w:spacing w:val="-15"/>
          <w:sz w:val="24"/>
        </w:rPr>
        <w:t xml:space="preserve"> </w:t>
      </w:r>
      <w:r>
        <w:rPr>
          <w:sz w:val="24"/>
        </w:rPr>
        <w:t>maden</w:t>
      </w:r>
      <w:r>
        <w:rPr>
          <w:spacing w:val="-12"/>
          <w:sz w:val="24"/>
        </w:rPr>
        <w:t xml:space="preserve"> </w:t>
      </w:r>
      <w:r>
        <w:rPr>
          <w:spacing w:val="-2"/>
          <w:sz w:val="24"/>
        </w:rPr>
        <w:t>satıcılığılisansı</w:t>
      </w:r>
    </w:p>
    <w:p w14:paraId="67B21458">
      <w:pPr>
        <w:pStyle w:val="6"/>
        <w:numPr>
          <w:ilvl w:val="0"/>
          <w:numId w:val="3"/>
        </w:numPr>
        <w:tabs>
          <w:tab w:val="left" w:pos="929"/>
        </w:tabs>
        <w:spacing w:before="95" w:after="0" w:line="240" w:lineRule="auto"/>
        <w:ind w:left="929" w:right="0" w:hanging="260"/>
        <w:jc w:val="left"/>
        <w:rPr>
          <w:sz w:val="24"/>
        </w:rPr>
      </w:pPr>
      <w:r>
        <w:rPr>
          <w:spacing w:val="-2"/>
          <w:sz w:val="24"/>
        </w:rPr>
        <w:t>Madencilik</w:t>
      </w:r>
      <w:r>
        <w:rPr>
          <w:spacing w:val="-8"/>
          <w:sz w:val="24"/>
        </w:rPr>
        <w:t xml:space="preserve"> </w:t>
      </w:r>
      <w:r>
        <w:rPr>
          <w:spacing w:val="-2"/>
          <w:sz w:val="24"/>
        </w:rPr>
        <w:t>lisansı</w:t>
      </w:r>
    </w:p>
    <w:p w14:paraId="26A02A5E">
      <w:pPr>
        <w:pStyle w:val="6"/>
        <w:numPr>
          <w:ilvl w:val="0"/>
          <w:numId w:val="3"/>
        </w:numPr>
        <w:tabs>
          <w:tab w:val="left" w:pos="924"/>
        </w:tabs>
        <w:spacing w:before="96" w:after="0" w:line="240" w:lineRule="auto"/>
        <w:ind w:left="924" w:right="0" w:hanging="284"/>
        <w:jc w:val="left"/>
        <w:rPr>
          <w:sz w:val="24"/>
        </w:rPr>
      </w:pPr>
      <w:r>
        <w:rPr>
          <w:sz w:val="24"/>
        </w:rPr>
        <w:t>Altın</w:t>
      </w:r>
      <w:r>
        <w:rPr>
          <w:spacing w:val="54"/>
          <w:sz w:val="24"/>
        </w:rPr>
        <w:t xml:space="preserve"> </w:t>
      </w:r>
      <w:r>
        <w:rPr>
          <w:sz w:val="24"/>
        </w:rPr>
        <w:t>ithalat/ihracat</w:t>
      </w:r>
      <w:r>
        <w:rPr>
          <w:spacing w:val="68"/>
          <w:sz w:val="24"/>
        </w:rPr>
        <w:t xml:space="preserve"> </w:t>
      </w:r>
      <w:r>
        <w:rPr>
          <w:spacing w:val="-2"/>
          <w:sz w:val="24"/>
        </w:rPr>
        <w:t>lisansı</w:t>
      </w:r>
    </w:p>
    <w:p w14:paraId="7B4C40DF">
      <w:pPr>
        <w:pStyle w:val="6"/>
        <w:numPr>
          <w:ilvl w:val="0"/>
          <w:numId w:val="3"/>
        </w:numPr>
        <w:tabs>
          <w:tab w:val="left" w:pos="927"/>
        </w:tabs>
        <w:spacing w:before="95" w:after="0" w:line="240" w:lineRule="auto"/>
        <w:ind w:left="927" w:right="0" w:hanging="366"/>
        <w:jc w:val="left"/>
        <w:rPr>
          <w:sz w:val="24"/>
        </w:rPr>
      </w:pPr>
      <w:r>
        <w:rPr>
          <w:spacing w:val="-8"/>
          <w:sz w:val="24"/>
        </w:rPr>
        <w:t>Değerli</w:t>
      </w:r>
      <w:r>
        <w:rPr>
          <w:spacing w:val="-14"/>
          <w:sz w:val="24"/>
        </w:rPr>
        <w:t xml:space="preserve"> </w:t>
      </w:r>
      <w:r>
        <w:rPr>
          <w:spacing w:val="-8"/>
          <w:sz w:val="24"/>
        </w:rPr>
        <w:t>metalin</w:t>
      </w:r>
      <w:r>
        <w:rPr>
          <w:spacing w:val="-13"/>
          <w:sz w:val="24"/>
        </w:rPr>
        <w:t xml:space="preserve"> </w:t>
      </w:r>
      <w:r>
        <w:rPr>
          <w:spacing w:val="-8"/>
          <w:sz w:val="24"/>
        </w:rPr>
        <w:t>ağırlığı</w:t>
      </w:r>
      <w:r>
        <w:rPr>
          <w:spacing w:val="-11"/>
          <w:sz w:val="24"/>
        </w:rPr>
        <w:t xml:space="preserve"> </w:t>
      </w:r>
      <w:r>
        <w:rPr>
          <w:spacing w:val="-8"/>
          <w:sz w:val="24"/>
        </w:rPr>
        <w:t>ile</w:t>
      </w:r>
      <w:r>
        <w:rPr>
          <w:spacing w:val="-11"/>
          <w:sz w:val="24"/>
        </w:rPr>
        <w:t xml:space="preserve"> </w:t>
      </w:r>
      <w:r>
        <w:rPr>
          <w:spacing w:val="-8"/>
          <w:sz w:val="24"/>
        </w:rPr>
        <w:t>ilgili</w:t>
      </w:r>
      <w:r>
        <w:rPr>
          <w:spacing w:val="-13"/>
          <w:sz w:val="24"/>
        </w:rPr>
        <w:t xml:space="preserve"> </w:t>
      </w:r>
      <w:r>
        <w:rPr>
          <w:spacing w:val="-8"/>
          <w:sz w:val="24"/>
        </w:rPr>
        <w:t>belgeler</w:t>
      </w:r>
    </w:p>
    <w:p w14:paraId="096D876C">
      <w:pPr>
        <w:pStyle w:val="6"/>
        <w:numPr>
          <w:ilvl w:val="0"/>
          <w:numId w:val="3"/>
        </w:numPr>
        <w:tabs>
          <w:tab w:val="left" w:pos="939"/>
        </w:tabs>
        <w:spacing w:before="100" w:after="0" w:line="240" w:lineRule="auto"/>
        <w:ind w:left="939" w:right="0" w:hanging="378"/>
        <w:jc w:val="left"/>
        <w:rPr>
          <w:sz w:val="24"/>
        </w:rPr>
      </w:pPr>
      <w:r>
        <w:rPr>
          <w:spacing w:val="-6"/>
          <w:sz w:val="24"/>
        </w:rPr>
        <w:t>Ayarsonuçlarıileilgilibelgeler-</w:t>
      </w:r>
      <w:r>
        <w:rPr>
          <w:spacing w:val="-2"/>
          <w:sz w:val="24"/>
        </w:rPr>
        <w:t>asgari</w:t>
      </w:r>
    </w:p>
    <w:p w14:paraId="4DCFC224">
      <w:pPr>
        <w:pStyle w:val="6"/>
        <w:numPr>
          <w:ilvl w:val="0"/>
          <w:numId w:val="3"/>
        </w:numPr>
        <w:tabs>
          <w:tab w:val="left" w:pos="951"/>
        </w:tabs>
        <w:spacing w:before="96" w:after="0" w:line="240" w:lineRule="auto"/>
        <w:ind w:left="951" w:right="0" w:hanging="390"/>
        <w:jc w:val="left"/>
        <w:rPr>
          <w:sz w:val="24"/>
        </w:rPr>
      </w:pPr>
      <w:r>
        <w:rPr>
          <w:spacing w:val="-2"/>
          <w:sz w:val="24"/>
        </w:rPr>
        <w:t>Ticari</w:t>
      </w:r>
      <w:r>
        <w:rPr>
          <w:spacing w:val="-11"/>
          <w:sz w:val="24"/>
        </w:rPr>
        <w:t xml:space="preserve"> </w:t>
      </w:r>
      <w:r>
        <w:rPr>
          <w:spacing w:val="-2"/>
          <w:sz w:val="24"/>
        </w:rPr>
        <w:t>kayıt</w:t>
      </w:r>
      <w:r>
        <w:rPr>
          <w:spacing w:val="-9"/>
          <w:sz w:val="24"/>
        </w:rPr>
        <w:t xml:space="preserve"> </w:t>
      </w:r>
      <w:r>
        <w:rPr>
          <w:spacing w:val="-2"/>
          <w:sz w:val="24"/>
        </w:rPr>
        <w:t>belgeleri</w:t>
      </w:r>
    </w:p>
    <w:p w14:paraId="6FE4AF93">
      <w:pPr>
        <w:pStyle w:val="6"/>
        <w:numPr>
          <w:ilvl w:val="0"/>
          <w:numId w:val="3"/>
        </w:numPr>
        <w:tabs>
          <w:tab w:val="left" w:pos="949"/>
        </w:tabs>
        <w:spacing w:before="95" w:after="0" w:line="240" w:lineRule="auto"/>
        <w:ind w:left="949" w:right="0" w:hanging="388"/>
        <w:jc w:val="left"/>
        <w:rPr>
          <w:sz w:val="24"/>
        </w:rPr>
      </w:pPr>
      <w:r>
        <w:rPr>
          <w:spacing w:val="-4"/>
          <w:sz w:val="24"/>
        </w:rPr>
        <w:t>Ortaklık</w:t>
      </w:r>
      <w:r>
        <w:rPr>
          <w:spacing w:val="1"/>
          <w:sz w:val="24"/>
        </w:rPr>
        <w:t xml:space="preserve"> </w:t>
      </w:r>
      <w:r>
        <w:rPr>
          <w:spacing w:val="-2"/>
          <w:sz w:val="24"/>
        </w:rPr>
        <w:t>yapısı</w:t>
      </w:r>
    </w:p>
    <w:p w14:paraId="42548571">
      <w:pPr>
        <w:pStyle w:val="6"/>
        <w:numPr>
          <w:ilvl w:val="0"/>
          <w:numId w:val="3"/>
        </w:numPr>
        <w:tabs>
          <w:tab w:val="left" w:pos="939"/>
        </w:tabs>
        <w:spacing w:before="100" w:after="0" w:line="240" w:lineRule="auto"/>
        <w:ind w:left="939" w:right="0" w:hanging="426"/>
        <w:jc w:val="left"/>
        <w:rPr>
          <w:sz w:val="24"/>
        </w:rPr>
      </w:pPr>
      <w:r>
        <w:rPr>
          <w:sz w:val="24"/>
        </w:rPr>
        <w:t>Faaliyet</w:t>
      </w:r>
      <w:r>
        <w:rPr>
          <w:spacing w:val="54"/>
          <w:sz w:val="24"/>
        </w:rPr>
        <w:t xml:space="preserve"> </w:t>
      </w:r>
      <w:r>
        <w:rPr>
          <w:sz w:val="24"/>
        </w:rPr>
        <w:t>alanlarıyla</w:t>
      </w:r>
      <w:r>
        <w:rPr>
          <w:spacing w:val="59"/>
          <w:sz w:val="24"/>
        </w:rPr>
        <w:t xml:space="preserve"> </w:t>
      </w:r>
      <w:r>
        <w:rPr>
          <w:sz w:val="24"/>
        </w:rPr>
        <w:t>ilgili</w:t>
      </w:r>
      <w:r>
        <w:rPr>
          <w:spacing w:val="50"/>
          <w:sz w:val="24"/>
        </w:rPr>
        <w:t xml:space="preserve"> </w:t>
      </w:r>
      <w:r>
        <w:rPr>
          <w:spacing w:val="-2"/>
          <w:sz w:val="24"/>
        </w:rPr>
        <w:t>belgeler</w:t>
      </w:r>
    </w:p>
    <w:p w14:paraId="22BA17EF">
      <w:pPr>
        <w:pStyle w:val="6"/>
        <w:numPr>
          <w:ilvl w:val="0"/>
          <w:numId w:val="3"/>
        </w:numPr>
        <w:tabs>
          <w:tab w:val="left" w:pos="939"/>
        </w:tabs>
        <w:spacing w:before="93" w:after="0" w:line="240" w:lineRule="auto"/>
        <w:ind w:left="939" w:right="0" w:hanging="426"/>
        <w:jc w:val="left"/>
        <w:rPr>
          <w:sz w:val="24"/>
        </w:rPr>
      </w:pPr>
      <w:r>
        <w:rPr>
          <w:sz w:val="24"/>
        </w:rPr>
        <w:t>Şirket</w:t>
      </w:r>
      <w:r>
        <w:rPr>
          <w:spacing w:val="53"/>
          <w:sz w:val="24"/>
        </w:rPr>
        <w:t xml:space="preserve"> </w:t>
      </w:r>
      <w:r>
        <w:rPr>
          <w:sz w:val="24"/>
        </w:rPr>
        <w:t>yetkili</w:t>
      </w:r>
      <w:r>
        <w:rPr>
          <w:spacing w:val="53"/>
          <w:sz w:val="24"/>
        </w:rPr>
        <w:t xml:space="preserve"> </w:t>
      </w:r>
      <w:r>
        <w:rPr>
          <w:sz w:val="24"/>
        </w:rPr>
        <w:t>temsilcileriyle</w:t>
      </w:r>
      <w:r>
        <w:rPr>
          <w:spacing w:val="57"/>
          <w:sz w:val="24"/>
        </w:rPr>
        <w:t xml:space="preserve"> </w:t>
      </w:r>
      <w:r>
        <w:rPr>
          <w:sz w:val="24"/>
        </w:rPr>
        <w:t>ilgili</w:t>
      </w:r>
      <w:r>
        <w:rPr>
          <w:spacing w:val="56"/>
          <w:sz w:val="24"/>
        </w:rPr>
        <w:t xml:space="preserve"> </w:t>
      </w:r>
      <w:r>
        <w:rPr>
          <w:spacing w:val="-2"/>
          <w:sz w:val="24"/>
        </w:rPr>
        <w:t>belgeler</w:t>
      </w:r>
    </w:p>
    <w:p w14:paraId="51B2AD35">
      <w:pPr>
        <w:pStyle w:val="6"/>
        <w:numPr>
          <w:ilvl w:val="0"/>
          <w:numId w:val="3"/>
        </w:numPr>
        <w:tabs>
          <w:tab w:val="left" w:pos="933"/>
        </w:tabs>
        <w:spacing w:before="99" w:after="0" w:line="240" w:lineRule="auto"/>
        <w:ind w:left="933" w:right="0" w:hanging="420"/>
        <w:jc w:val="left"/>
        <w:rPr>
          <w:sz w:val="24"/>
        </w:rPr>
      </w:pPr>
      <w:r>
        <w:rPr>
          <w:sz w:val="24"/>
        </w:rPr>
        <w:t>Maden</w:t>
      </w:r>
      <w:r>
        <w:rPr>
          <w:spacing w:val="50"/>
          <w:sz w:val="24"/>
        </w:rPr>
        <w:t xml:space="preserve"> </w:t>
      </w:r>
      <w:r>
        <w:rPr>
          <w:sz w:val="24"/>
        </w:rPr>
        <w:t>kapasitesi</w:t>
      </w:r>
      <w:r>
        <w:rPr>
          <w:spacing w:val="47"/>
          <w:sz w:val="24"/>
        </w:rPr>
        <w:t xml:space="preserve"> </w:t>
      </w:r>
      <w:r>
        <w:rPr>
          <w:sz w:val="24"/>
        </w:rPr>
        <w:t>hakkında</w:t>
      </w:r>
      <w:r>
        <w:rPr>
          <w:spacing w:val="48"/>
          <w:sz w:val="24"/>
        </w:rPr>
        <w:t xml:space="preserve"> </w:t>
      </w:r>
      <w:r>
        <w:rPr>
          <w:spacing w:val="-4"/>
          <w:sz w:val="24"/>
        </w:rPr>
        <w:t>bilgi</w:t>
      </w:r>
    </w:p>
    <w:p w14:paraId="25110F8A">
      <w:pPr>
        <w:pStyle w:val="6"/>
        <w:numPr>
          <w:ilvl w:val="0"/>
          <w:numId w:val="3"/>
        </w:numPr>
        <w:tabs>
          <w:tab w:val="left" w:pos="933"/>
        </w:tabs>
        <w:spacing w:before="95" w:after="0" w:line="240" w:lineRule="auto"/>
        <w:ind w:left="933" w:right="0" w:hanging="420"/>
        <w:jc w:val="left"/>
        <w:rPr>
          <w:sz w:val="24"/>
        </w:rPr>
      </w:pPr>
      <w:r>
        <w:rPr>
          <w:sz w:val="24"/>
        </w:rPr>
        <w:t>Madencilik</w:t>
      </w:r>
      <w:r>
        <w:rPr>
          <w:spacing w:val="64"/>
          <w:sz w:val="24"/>
        </w:rPr>
        <w:t xml:space="preserve"> </w:t>
      </w:r>
      <w:r>
        <w:rPr>
          <w:sz w:val="24"/>
        </w:rPr>
        <w:t>uygulamaları</w:t>
      </w:r>
      <w:r>
        <w:rPr>
          <w:spacing w:val="66"/>
          <w:sz w:val="24"/>
        </w:rPr>
        <w:t xml:space="preserve"> </w:t>
      </w:r>
      <w:r>
        <w:rPr>
          <w:sz w:val="24"/>
        </w:rPr>
        <w:t>hakkında</w:t>
      </w:r>
      <w:r>
        <w:rPr>
          <w:spacing w:val="66"/>
          <w:sz w:val="24"/>
        </w:rPr>
        <w:t xml:space="preserve"> </w:t>
      </w:r>
      <w:r>
        <w:rPr>
          <w:spacing w:val="-2"/>
          <w:sz w:val="24"/>
        </w:rPr>
        <w:t>bilgi/dokuman</w:t>
      </w:r>
    </w:p>
    <w:p w14:paraId="536B7C98">
      <w:pPr>
        <w:pStyle w:val="4"/>
        <w:spacing w:before="224"/>
      </w:pPr>
    </w:p>
    <w:p w14:paraId="07FF825B">
      <w:pPr>
        <w:pStyle w:val="4"/>
        <w:spacing w:before="1" w:line="292" w:lineRule="auto"/>
        <w:ind w:left="107" w:right="97"/>
      </w:pPr>
      <w:r>
        <w:rPr>
          <w:spacing w:val="-8"/>
        </w:rPr>
        <w:t>Form ve evraklarının alınmasını müteakiben kontrol ve doğrulaması yapılır. Eğer müşteri veya şirketin doğrulaması yapılamazsa işlemler derhal durdurularak hizmet sonlandırılır.</w:t>
      </w:r>
    </w:p>
    <w:p w14:paraId="43E6C5C4">
      <w:pPr>
        <w:pStyle w:val="4"/>
        <w:spacing w:before="199"/>
        <w:ind w:left="107"/>
      </w:pPr>
      <w:r>
        <w:rPr>
          <w:spacing w:val="-6"/>
        </w:rPr>
        <w:t>Şüphe</w:t>
      </w:r>
      <w:r>
        <w:rPr>
          <w:spacing w:val="-7"/>
        </w:rPr>
        <w:t xml:space="preserve"> </w:t>
      </w:r>
      <w:r>
        <w:rPr>
          <w:spacing w:val="-2"/>
        </w:rPr>
        <w:t>durumunda:</w:t>
      </w:r>
    </w:p>
    <w:p w14:paraId="70F498AF">
      <w:pPr>
        <w:pStyle w:val="4"/>
        <w:spacing w:before="8"/>
      </w:pPr>
    </w:p>
    <w:p w14:paraId="0C410CED">
      <w:pPr>
        <w:pStyle w:val="4"/>
        <w:spacing w:line="290" w:lineRule="auto"/>
        <w:ind w:left="107" w:right="382"/>
      </w:pPr>
      <w:r>
        <w:rPr>
          <w:spacing w:val="-4"/>
        </w:rPr>
        <w:t>Uyum</w:t>
      </w:r>
      <w:r>
        <w:rPr>
          <w:spacing w:val="-11"/>
        </w:rPr>
        <w:t xml:space="preserve"> </w:t>
      </w:r>
      <w:r>
        <w:rPr>
          <w:spacing w:val="-4"/>
        </w:rPr>
        <w:t>sorumlusu</w:t>
      </w:r>
      <w:r>
        <w:rPr>
          <w:spacing w:val="-11"/>
        </w:rPr>
        <w:t xml:space="preserve"> </w:t>
      </w:r>
      <w:r>
        <w:rPr>
          <w:spacing w:val="-4"/>
        </w:rPr>
        <w:t>şüphe</w:t>
      </w:r>
      <w:r>
        <w:rPr>
          <w:spacing w:val="-10"/>
        </w:rPr>
        <w:t xml:space="preserve"> </w:t>
      </w:r>
      <w:r>
        <w:rPr>
          <w:spacing w:val="-4"/>
        </w:rPr>
        <w:t>durumunda</w:t>
      </w:r>
      <w:r>
        <w:rPr>
          <w:spacing w:val="-10"/>
        </w:rPr>
        <w:t xml:space="preserve"> </w:t>
      </w:r>
      <w:r>
        <w:rPr>
          <w:spacing w:val="-4"/>
        </w:rPr>
        <w:t>kimlik</w:t>
      </w:r>
      <w:r>
        <w:rPr>
          <w:spacing w:val="-11"/>
        </w:rPr>
        <w:t xml:space="preserve"> </w:t>
      </w:r>
      <w:r>
        <w:rPr>
          <w:spacing w:val="-4"/>
        </w:rPr>
        <w:t>tespiti</w:t>
      </w:r>
      <w:r>
        <w:rPr>
          <w:spacing w:val="-9"/>
        </w:rPr>
        <w:t xml:space="preserve"> </w:t>
      </w:r>
      <w:r>
        <w:rPr>
          <w:spacing w:val="-4"/>
        </w:rPr>
        <w:t>doğrulamasına</w:t>
      </w:r>
      <w:r>
        <w:rPr>
          <w:spacing w:val="-9"/>
        </w:rPr>
        <w:t xml:space="preserve"> </w:t>
      </w:r>
      <w:r>
        <w:rPr>
          <w:spacing w:val="-4"/>
        </w:rPr>
        <w:t>yönelik</w:t>
      </w:r>
      <w:r>
        <w:rPr>
          <w:spacing w:val="-11"/>
        </w:rPr>
        <w:t xml:space="preserve"> </w:t>
      </w:r>
      <w:r>
        <w:rPr>
          <w:spacing w:val="-4"/>
        </w:rPr>
        <w:t>ilave</w:t>
      </w:r>
      <w:r>
        <w:rPr>
          <w:spacing w:val="-7"/>
        </w:rPr>
        <w:t xml:space="preserve"> </w:t>
      </w:r>
      <w:r>
        <w:rPr>
          <w:spacing w:val="-4"/>
        </w:rPr>
        <w:t>belge</w:t>
      </w:r>
      <w:r>
        <w:rPr>
          <w:spacing w:val="-8"/>
        </w:rPr>
        <w:t xml:space="preserve"> </w:t>
      </w:r>
      <w:r>
        <w:rPr>
          <w:spacing w:val="-4"/>
        </w:rPr>
        <w:t xml:space="preserve">ve </w:t>
      </w:r>
      <w:r>
        <w:rPr>
          <w:spacing w:val="-8"/>
        </w:rPr>
        <w:t>bilgiler</w:t>
      </w:r>
      <w:r>
        <w:rPr>
          <w:spacing w:val="-13"/>
        </w:rPr>
        <w:t xml:space="preserve"> </w:t>
      </w:r>
      <w:r>
        <w:rPr>
          <w:spacing w:val="-8"/>
        </w:rPr>
        <w:t>ister,</w:t>
      </w:r>
      <w:r>
        <w:rPr>
          <w:spacing w:val="-11"/>
        </w:rPr>
        <w:t xml:space="preserve"> </w:t>
      </w:r>
      <w:r>
        <w:rPr>
          <w:spacing w:val="-8"/>
        </w:rPr>
        <w:t>kontrol</w:t>
      </w:r>
      <w:r>
        <w:rPr>
          <w:spacing w:val="-12"/>
        </w:rPr>
        <w:t xml:space="preserve"> </w:t>
      </w:r>
      <w:r>
        <w:rPr>
          <w:spacing w:val="-8"/>
        </w:rPr>
        <w:t>sonucu</w:t>
      </w:r>
      <w:r>
        <w:rPr>
          <w:spacing w:val="-15"/>
        </w:rPr>
        <w:t xml:space="preserve"> </w:t>
      </w:r>
      <w:r>
        <w:rPr>
          <w:spacing w:val="-8"/>
        </w:rPr>
        <w:t>kimlik</w:t>
      </w:r>
      <w:r>
        <w:rPr>
          <w:spacing w:val="-14"/>
        </w:rPr>
        <w:t xml:space="preserve"> </w:t>
      </w:r>
      <w:r>
        <w:rPr>
          <w:spacing w:val="-8"/>
        </w:rPr>
        <w:t>doğrulamasında</w:t>
      </w:r>
      <w:r>
        <w:rPr>
          <w:spacing w:val="-17"/>
        </w:rPr>
        <w:t xml:space="preserve"> </w:t>
      </w:r>
      <w:r>
        <w:rPr>
          <w:spacing w:val="-8"/>
        </w:rPr>
        <w:t>sorun</w:t>
      </w:r>
      <w:r>
        <w:rPr>
          <w:spacing w:val="-17"/>
        </w:rPr>
        <w:t xml:space="preserve"> </w:t>
      </w:r>
      <w:r>
        <w:rPr>
          <w:spacing w:val="-8"/>
        </w:rPr>
        <w:t>çıkmazsa</w:t>
      </w:r>
      <w:r>
        <w:rPr>
          <w:spacing w:val="-14"/>
        </w:rPr>
        <w:t xml:space="preserve"> </w:t>
      </w:r>
      <w:r>
        <w:rPr>
          <w:spacing w:val="-8"/>
        </w:rPr>
        <w:t>işlemlere</w:t>
      </w:r>
      <w:r>
        <w:rPr>
          <w:spacing w:val="-12"/>
        </w:rPr>
        <w:t xml:space="preserve"> </w:t>
      </w:r>
      <w:r>
        <w:rPr>
          <w:spacing w:val="-8"/>
        </w:rPr>
        <w:t>devam</w:t>
      </w:r>
      <w:r>
        <w:rPr>
          <w:spacing w:val="-18"/>
        </w:rPr>
        <w:t xml:space="preserve"> </w:t>
      </w:r>
      <w:r>
        <w:rPr>
          <w:spacing w:val="-8"/>
        </w:rPr>
        <w:t>edilir.</w:t>
      </w:r>
    </w:p>
    <w:p w14:paraId="48A049C0">
      <w:pPr>
        <w:pStyle w:val="4"/>
        <w:spacing w:before="203" w:line="292" w:lineRule="auto"/>
        <w:ind w:left="107" w:right="150"/>
      </w:pPr>
      <w:r>
        <w:rPr>
          <w:spacing w:val="-6"/>
        </w:rPr>
        <w:t>Kontrolsonucunca şüphe</w:t>
      </w:r>
      <w:r>
        <w:rPr>
          <w:rFonts w:hint="default"/>
          <w:spacing w:val="-6"/>
          <w:lang w:val="tr-TR"/>
        </w:rPr>
        <w:t xml:space="preserve"> </w:t>
      </w:r>
      <w:r>
        <w:rPr>
          <w:spacing w:val="-6"/>
        </w:rPr>
        <w:t>devam</w:t>
      </w:r>
      <w:r>
        <w:rPr>
          <w:rFonts w:hint="default"/>
          <w:spacing w:val="-6"/>
          <w:lang w:val="tr-TR"/>
        </w:rPr>
        <w:t xml:space="preserve"> </w:t>
      </w:r>
      <w:r>
        <w:rPr>
          <w:spacing w:val="-6"/>
        </w:rPr>
        <w:t>ediyorsa</w:t>
      </w:r>
      <w:r>
        <w:rPr>
          <w:rFonts w:hint="default"/>
          <w:spacing w:val="-6"/>
          <w:lang w:val="tr-TR"/>
        </w:rPr>
        <w:t xml:space="preserve"> </w:t>
      </w:r>
      <w:r>
        <w:rPr>
          <w:spacing w:val="-6"/>
        </w:rPr>
        <w:t>ve</w:t>
      </w:r>
      <w:r>
        <w:rPr>
          <w:rFonts w:hint="default"/>
          <w:spacing w:val="-6"/>
          <w:lang w:val="tr-TR"/>
        </w:rPr>
        <w:t xml:space="preserve"> </w:t>
      </w:r>
      <w:r>
        <w:rPr>
          <w:spacing w:val="-6"/>
        </w:rPr>
        <w:t>doğrulama</w:t>
      </w:r>
      <w:r>
        <w:rPr>
          <w:rFonts w:hint="default"/>
          <w:spacing w:val="-6"/>
          <w:lang w:val="tr-TR"/>
        </w:rPr>
        <w:t xml:space="preserve"> </w:t>
      </w:r>
      <w:r>
        <w:rPr>
          <w:spacing w:val="-6"/>
        </w:rPr>
        <w:t>yapılamıyorsa işlemler</w:t>
      </w:r>
      <w:r>
        <w:rPr>
          <w:rFonts w:hint="default"/>
          <w:spacing w:val="-6"/>
          <w:lang w:val="tr-TR"/>
        </w:rPr>
        <w:t xml:space="preserve"> </w:t>
      </w:r>
      <w:r>
        <w:rPr>
          <w:spacing w:val="-6"/>
        </w:rPr>
        <w:t xml:space="preserve">durdurulur ve </w:t>
      </w:r>
      <w:r>
        <w:t>o müşteri ile ticarete son verilir.</w:t>
      </w:r>
    </w:p>
    <w:p w14:paraId="69DACCB7">
      <w:pPr>
        <w:spacing w:after="0" w:line="292" w:lineRule="auto"/>
        <w:sectPr>
          <w:pgSz w:w="11920" w:h="16850"/>
          <w:pgMar w:top="1280" w:right="1260" w:bottom="1500" w:left="1580" w:header="0" w:footer="1305" w:gutter="0"/>
          <w:cols w:space="720" w:num="1"/>
        </w:sectPr>
      </w:pPr>
    </w:p>
    <w:p w14:paraId="17E8476B">
      <w:pPr>
        <w:pStyle w:val="4"/>
        <w:spacing w:before="70"/>
        <w:ind w:left="107"/>
      </w:pPr>
      <w:r>
        <w:t>Müşteri</w:t>
      </w:r>
      <w:r>
        <w:rPr>
          <w:spacing w:val="-4"/>
        </w:rPr>
        <w:t xml:space="preserve"> </w:t>
      </w:r>
      <w:r>
        <w:t>kimlik</w:t>
      </w:r>
      <w:r>
        <w:rPr>
          <w:spacing w:val="-5"/>
        </w:rPr>
        <w:t xml:space="preserve"> </w:t>
      </w:r>
      <w:r>
        <w:rPr>
          <w:spacing w:val="-2"/>
        </w:rPr>
        <w:t>saptama</w:t>
      </w:r>
      <w:r>
        <w:rPr>
          <w:rFonts w:hint="default"/>
          <w:spacing w:val="-2"/>
          <w:lang w:val="tr-TR"/>
        </w:rPr>
        <w:t xml:space="preserve"> </w:t>
      </w:r>
      <w:r>
        <w:rPr>
          <w:spacing w:val="-2"/>
        </w:rPr>
        <w:t>aşamaları:</w:t>
      </w:r>
    </w:p>
    <w:p w14:paraId="5195683E">
      <w:pPr>
        <w:pStyle w:val="4"/>
        <w:spacing w:before="4"/>
      </w:pPr>
    </w:p>
    <w:p w14:paraId="2F441C4B">
      <w:pPr>
        <w:pStyle w:val="4"/>
        <w:spacing w:line="292" w:lineRule="auto"/>
        <w:ind w:left="136" w:right="165"/>
      </w:pPr>
      <w:r>
        <w:t>Adım</w:t>
      </w:r>
      <w:r>
        <w:rPr>
          <w:spacing w:val="38"/>
        </w:rPr>
        <w:t xml:space="preserve"> </w:t>
      </w:r>
      <w:r>
        <w:t>1</w:t>
      </w:r>
      <w:r>
        <w:rPr>
          <w:spacing w:val="36"/>
        </w:rPr>
        <w:t xml:space="preserve"> </w:t>
      </w:r>
      <w:r>
        <w:t>:</w:t>
      </w:r>
      <w:r>
        <w:rPr>
          <w:spacing w:val="36"/>
        </w:rPr>
        <w:t xml:space="preserve"> </w:t>
      </w:r>
      <w:r>
        <w:t>İş</w:t>
      </w:r>
      <w:r>
        <w:rPr>
          <w:spacing w:val="35"/>
        </w:rPr>
        <w:t xml:space="preserve"> </w:t>
      </w:r>
      <w:r>
        <w:t>ilişkisi</w:t>
      </w:r>
      <w:r>
        <w:rPr>
          <w:spacing w:val="35"/>
        </w:rPr>
        <w:t xml:space="preserve"> </w:t>
      </w:r>
      <w:r>
        <w:t>başlatmak</w:t>
      </w:r>
      <w:r>
        <w:rPr>
          <w:spacing w:val="39"/>
        </w:rPr>
        <w:t xml:space="preserve"> </w:t>
      </w:r>
      <w:r>
        <w:t>amacıyla</w:t>
      </w:r>
      <w:r>
        <w:rPr>
          <w:spacing w:val="40"/>
        </w:rPr>
        <w:t xml:space="preserve"> </w:t>
      </w:r>
      <w:r>
        <w:t>internet</w:t>
      </w:r>
      <w:r>
        <w:rPr>
          <w:spacing w:val="38"/>
        </w:rPr>
        <w:t xml:space="preserve"> </w:t>
      </w:r>
      <w:r>
        <w:t>üzerinden</w:t>
      </w:r>
      <w:r>
        <w:rPr>
          <w:spacing w:val="40"/>
        </w:rPr>
        <w:t xml:space="preserve"> </w:t>
      </w:r>
      <w:r>
        <w:t>iletişim</w:t>
      </w:r>
      <w:r>
        <w:rPr>
          <w:spacing w:val="36"/>
        </w:rPr>
        <w:t xml:space="preserve"> </w:t>
      </w:r>
      <w:r>
        <w:t>kurmak</w:t>
      </w:r>
      <w:r>
        <w:rPr>
          <w:spacing w:val="38"/>
        </w:rPr>
        <w:t xml:space="preserve"> </w:t>
      </w:r>
      <w:r>
        <w:t xml:space="preserve">isteyen </w:t>
      </w:r>
      <w:r>
        <w:rPr>
          <w:spacing w:val="-4"/>
        </w:rPr>
        <w:t>müşteriler,</w:t>
      </w:r>
      <w:r>
        <w:rPr>
          <w:spacing w:val="-6"/>
        </w:rPr>
        <w:t xml:space="preserve"> </w:t>
      </w:r>
      <w:r>
        <w:rPr>
          <w:rFonts w:hint="default"/>
          <w:spacing w:val="-23"/>
          <w:lang w:val="tr-TR"/>
        </w:rPr>
        <w:t xml:space="preserve">Santral </w:t>
      </w:r>
      <w:r>
        <w:rPr>
          <w:spacing w:val="-23"/>
        </w:rPr>
        <w:t xml:space="preserve"> </w:t>
      </w:r>
      <w:r>
        <w:rPr>
          <w:spacing w:val="-21"/>
        </w:rPr>
        <w:t xml:space="preserve"> </w:t>
      </w:r>
      <w:r>
        <w:rPr>
          <w:spacing w:val="-4"/>
        </w:rPr>
        <w:t>Doviz</w:t>
      </w:r>
      <w:r>
        <w:rPr>
          <w:spacing w:val="-21"/>
        </w:rPr>
        <w:t xml:space="preserve"> </w:t>
      </w:r>
      <w:r>
        <w:rPr>
          <w:spacing w:val="-4"/>
        </w:rPr>
        <w:t>ve</w:t>
      </w:r>
      <w:r>
        <w:rPr>
          <w:spacing w:val="-19"/>
        </w:rPr>
        <w:t xml:space="preserve"> </w:t>
      </w:r>
      <w:r>
        <w:rPr>
          <w:spacing w:val="-4"/>
        </w:rPr>
        <w:t>Yetkili</w:t>
      </w:r>
      <w:r>
        <w:rPr>
          <w:spacing w:val="-22"/>
        </w:rPr>
        <w:t xml:space="preserve"> </w:t>
      </w:r>
      <w:r>
        <w:rPr>
          <w:spacing w:val="-4"/>
        </w:rPr>
        <w:t>Müessese</w:t>
      </w:r>
      <w:r>
        <w:rPr>
          <w:spacing w:val="-13"/>
        </w:rPr>
        <w:t xml:space="preserve"> </w:t>
      </w:r>
      <w:r>
        <w:rPr>
          <w:spacing w:val="-4"/>
        </w:rPr>
        <w:t>A.Ş.</w:t>
      </w:r>
      <w:r>
        <w:rPr>
          <w:spacing w:val="-8"/>
        </w:rPr>
        <w:t xml:space="preserve"> </w:t>
      </w:r>
      <w:r>
        <w:rPr>
          <w:spacing w:val="-4"/>
        </w:rPr>
        <w:t>nin</w:t>
      </w:r>
      <w:r>
        <w:rPr>
          <w:spacing w:val="-6"/>
        </w:rPr>
        <w:t xml:space="preserve"> </w:t>
      </w:r>
      <w:r>
        <w:rPr>
          <w:spacing w:val="-4"/>
        </w:rPr>
        <w:t>Müşteri</w:t>
      </w:r>
      <w:r>
        <w:rPr>
          <w:spacing w:val="-6"/>
        </w:rPr>
        <w:t xml:space="preserve"> </w:t>
      </w:r>
      <w:r>
        <w:rPr>
          <w:spacing w:val="-4"/>
        </w:rPr>
        <w:t>Tanıma</w:t>
      </w:r>
      <w:r>
        <w:rPr>
          <w:spacing w:val="-6"/>
        </w:rPr>
        <w:t xml:space="preserve"> </w:t>
      </w:r>
      <w:r>
        <w:rPr>
          <w:spacing w:val="-4"/>
        </w:rPr>
        <w:t>Sistemi</w:t>
      </w:r>
      <w:r>
        <w:rPr>
          <w:spacing w:val="-9"/>
        </w:rPr>
        <w:t xml:space="preserve"> </w:t>
      </w:r>
      <w:r>
        <w:rPr>
          <w:spacing w:val="-4"/>
        </w:rPr>
        <w:t>(Know</w:t>
      </w:r>
      <w:r>
        <w:rPr>
          <w:spacing w:val="-8"/>
        </w:rPr>
        <w:t xml:space="preserve"> </w:t>
      </w:r>
      <w:r>
        <w:rPr>
          <w:spacing w:val="-4"/>
        </w:rPr>
        <w:t xml:space="preserve">Your </w:t>
      </w:r>
      <w:r>
        <w:t>Customer-KYC)</w:t>
      </w:r>
      <w:r>
        <w:rPr>
          <w:spacing w:val="80"/>
        </w:rPr>
        <w:t xml:space="preserve"> </w:t>
      </w:r>
      <w:r>
        <w:t>işlemleri</w:t>
      </w:r>
      <w:r>
        <w:rPr>
          <w:spacing w:val="80"/>
        </w:rPr>
        <w:t xml:space="preserve"> </w:t>
      </w:r>
      <w:r>
        <w:t>sürecini</w:t>
      </w:r>
      <w:r>
        <w:rPr>
          <w:spacing w:val="80"/>
        </w:rPr>
        <w:t xml:space="preserve"> </w:t>
      </w:r>
      <w:r>
        <w:t>başlatmadan</w:t>
      </w:r>
      <w:r>
        <w:rPr>
          <w:spacing w:val="80"/>
        </w:rPr>
        <w:t xml:space="preserve"> </w:t>
      </w:r>
      <w:r>
        <w:t>önce</w:t>
      </w:r>
      <w:r>
        <w:rPr>
          <w:spacing w:val="80"/>
        </w:rPr>
        <w:t xml:space="preserve"> </w:t>
      </w:r>
      <w:r>
        <w:fldChar w:fldCharType="begin"/>
      </w:r>
      <w:r>
        <w:instrText xml:space="preserve"> HYPERLINK "http://www.yildizdoviz.com/" \h </w:instrText>
      </w:r>
      <w:r>
        <w:fldChar w:fldCharType="separate"/>
      </w:r>
      <w:r>
        <w:rPr>
          <w:color w:val="0000FD"/>
          <w:u w:val="single" w:color="0000FD"/>
        </w:rPr>
        <w:t>www.</w:t>
      </w:r>
      <w:r>
        <w:rPr>
          <w:rFonts w:hint="default"/>
          <w:color w:val="0000FD"/>
          <w:u w:val="single" w:color="0000FD"/>
          <w:lang w:val="tr-TR"/>
        </w:rPr>
        <w:t>santral</w:t>
      </w:r>
      <w:r>
        <w:rPr>
          <w:color w:val="0000FD"/>
          <w:u w:val="single" w:color="0000FD"/>
        </w:rPr>
        <w:t>doviz.com</w:t>
      </w:r>
      <w:r>
        <w:rPr>
          <w:color w:val="0000FD"/>
          <w:u w:val="single" w:color="0000FD"/>
        </w:rPr>
        <w:fldChar w:fldCharType="end"/>
      </w:r>
      <w:r>
        <w:rPr>
          <w:color w:val="0000FD"/>
        </w:rPr>
        <w:t xml:space="preserve"> </w:t>
      </w:r>
      <w:r>
        <w:t>internet</w:t>
      </w:r>
      <w:r>
        <w:rPr>
          <w:spacing w:val="-4"/>
        </w:rPr>
        <w:t xml:space="preserve"> </w:t>
      </w:r>
      <w:r>
        <w:t>sitesindeki</w:t>
      </w:r>
      <w:r>
        <w:rPr>
          <w:spacing w:val="-7"/>
        </w:rPr>
        <w:t xml:space="preserve"> </w:t>
      </w:r>
      <w:r>
        <w:t>Müşteri</w:t>
      </w:r>
      <w:r>
        <w:rPr>
          <w:spacing w:val="-8"/>
        </w:rPr>
        <w:t xml:space="preserve"> </w:t>
      </w:r>
      <w:r>
        <w:t>Ön</w:t>
      </w:r>
      <w:r>
        <w:rPr>
          <w:spacing w:val="-8"/>
        </w:rPr>
        <w:t xml:space="preserve"> </w:t>
      </w:r>
      <w:r>
        <w:t>Bilgi</w:t>
      </w:r>
      <w:r>
        <w:rPr>
          <w:spacing w:val="-8"/>
        </w:rPr>
        <w:t xml:space="preserve"> </w:t>
      </w:r>
      <w:r>
        <w:t>Formu</w:t>
      </w:r>
      <w:r>
        <w:rPr>
          <w:spacing w:val="-8"/>
        </w:rPr>
        <w:t xml:space="preserve"> </w:t>
      </w:r>
      <w:r>
        <w:t>(Pre-KYC</w:t>
      </w:r>
      <w:r>
        <w:rPr>
          <w:spacing w:val="-9"/>
        </w:rPr>
        <w:t xml:space="preserve"> </w:t>
      </w:r>
      <w:r>
        <w:t>form)</w:t>
      </w:r>
      <w:r>
        <w:rPr>
          <w:spacing w:val="-9"/>
        </w:rPr>
        <w:t xml:space="preserve"> </w:t>
      </w:r>
      <w:r>
        <w:t>’nu</w:t>
      </w:r>
      <w:r>
        <w:rPr>
          <w:spacing w:val="-6"/>
        </w:rPr>
        <w:t xml:space="preserve"> </w:t>
      </w:r>
      <w:r>
        <w:t>basarak</w:t>
      </w:r>
      <w:r>
        <w:rPr>
          <w:spacing w:val="-11"/>
        </w:rPr>
        <w:t xml:space="preserve"> </w:t>
      </w:r>
      <w:r>
        <w:t>doldurur</w:t>
      </w:r>
      <w:r>
        <w:rPr>
          <w:spacing w:val="-7"/>
        </w:rPr>
        <w:t xml:space="preserve"> </w:t>
      </w:r>
      <w:r>
        <w:t xml:space="preserve">ve imzalayarak dokumanı tarayıcıdan geçirir, istenen ek belgeleri de ekleyecek şekilde </w:t>
      </w:r>
      <w:r>
        <w:fldChar w:fldCharType="begin"/>
      </w:r>
      <w:r>
        <w:instrText xml:space="preserve"> HYPERLINK "http://www.yildizdoviz.com/" \h </w:instrText>
      </w:r>
      <w:r>
        <w:fldChar w:fldCharType="separate"/>
      </w:r>
      <w:r>
        <w:rPr>
          <w:color w:val="0000FF"/>
          <w:u w:val="single" w:color="0000FD"/>
        </w:rPr>
        <w:t>www.</w:t>
      </w:r>
      <w:r>
        <w:rPr>
          <w:rFonts w:hint="default"/>
          <w:color w:val="0000FF"/>
          <w:u w:val="single" w:color="0000FD"/>
          <w:lang w:val="tr-TR"/>
        </w:rPr>
        <w:t>santral</w:t>
      </w:r>
      <w:r>
        <w:rPr>
          <w:color w:val="0000FF"/>
          <w:u w:val="single" w:color="0000FD"/>
        </w:rPr>
        <w:t>doviz.com</w:t>
      </w:r>
      <w:r>
        <w:rPr>
          <w:color w:val="0000FF"/>
          <w:u w:val="single" w:color="0000FD"/>
        </w:rPr>
        <w:fldChar w:fldCharType="end"/>
      </w:r>
      <w:r>
        <w:rPr>
          <w:color w:val="0000FF"/>
          <w:spacing w:val="-1"/>
        </w:rPr>
        <w:t xml:space="preserve"> </w:t>
      </w:r>
      <w:r>
        <w:t>internet sitesi üzerinden Uyum</w:t>
      </w:r>
      <w:r>
        <w:rPr>
          <w:spacing w:val="-1"/>
        </w:rPr>
        <w:t xml:space="preserve"> </w:t>
      </w:r>
      <w:r>
        <w:t>İletişim</w:t>
      </w:r>
      <w:r>
        <w:rPr>
          <w:spacing w:val="-1"/>
        </w:rPr>
        <w:t xml:space="preserve"> </w:t>
      </w:r>
      <w:r>
        <w:t>Formu</w:t>
      </w:r>
      <w:r>
        <w:rPr>
          <w:spacing w:val="-3"/>
        </w:rPr>
        <w:t xml:space="preserve"> </w:t>
      </w:r>
      <w:r>
        <w:t xml:space="preserve">(Compliance </w:t>
      </w:r>
      <w:r>
        <w:rPr>
          <w:spacing w:val="-4"/>
        </w:rPr>
        <w:t>Contact Form)’nu doldurarak Uyum</w:t>
      </w:r>
      <w:r>
        <w:rPr>
          <w:spacing w:val="-6"/>
        </w:rPr>
        <w:t xml:space="preserve"> </w:t>
      </w:r>
      <w:r>
        <w:rPr>
          <w:spacing w:val="-4"/>
        </w:rPr>
        <w:t>Birimi</w:t>
      </w:r>
      <w:r>
        <w:rPr>
          <w:spacing w:val="-5"/>
        </w:rPr>
        <w:t xml:space="preserve"> </w:t>
      </w:r>
      <w:r>
        <w:rPr>
          <w:spacing w:val="-4"/>
        </w:rPr>
        <w:t xml:space="preserve">ile e-posta yoluyla iletişime geçer. Müşteri Ön </w:t>
      </w:r>
      <w:r>
        <w:t>Bilgi Formu (Türkçe-İngilizce) Ek A’dadır.</w:t>
      </w:r>
    </w:p>
    <w:p w14:paraId="68EDCDF2">
      <w:pPr>
        <w:pStyle w:val="4"/>
        <w:spacing w:before="196" w:line="290" w:lineRule="auto"/>
        <w:ind w:left="136" w:right="156"/>
      </w:pPr>
      <w:r>
        <w:rPr>
          <w:spacing w:val="-2"/>
        </w:rPr>
        <w:t>Adım</w:t>
      </w:r>
      <w:r>
        <w:rPr>
          <w:spacing w:val="-11"/>
        </w:rPr>
        <w:t xml:space="preserve"> </w:t>
      </w:r>
      <w:r>
        <w:rPr>
          <w:spacing w:val="-2"/>
        </w:rPr>
        <w:t>2</w:t>
      </w:r>
      <w:r>
        <w:rPr>
          <w:spacing w:val="-14"/>
        </w:rPr>
        <w:t xml:space="preserve"> </w:t>
      </w:r>
      <w:r>
        <w:rPr>
          <w:spacing w:val="-2"/>
        </w:rPr>
        <w:t>:</w:t>
      </w:r>
      <w:r>
        <w:rPr>
          <w:spacing w:val="-11"/>
        </w:rPr>
        <w:t xml:space="preserve"> </w:t>
      </w:r>
      <w:r>
        <w:rPr>
          <w:spacing w:val="-2"/>
        </w:rPr>
        <w:t>Müşteri</w:t>
      </w:r>
      <w:r>
        <w:rPr>
          <w:spacing w:val="-13"/>
        </w:rPr>
        <w:t xml:space="preserve"> </w:t>
      </w:r>
      <w:r>
        <w:rPr>
          <w:spacing w:val="-2"/>
        </w:rPr>
        <w:t>Ön</w:t>
      </w:r>
      <w:r>
        <w:rPr>
          <w:spacing w:val="-10"/>
        </w:rPr>
        <w:t xml:space="preserve"> </w:t>
      </w:r>
      <w:r>
        <w:rPr>
          <w:spacing w:val="-2"/>
        </w:rPr>
        <w:t>Bilgi</w:t>
      </w:r>
      <w:r>
        <w:rPr>
          <w:spacing w:val="-12"/>
        </w:rPr>
        <w:t xml:space="preserve"> </w:t>
      </w:r>
      <w:r>
        <w:rPr>
          <w:spacing w:val="-2"/>
        </w:rPr>
        <w:t>Formu’ndaki</w:t>
      </w:r>
      <w:r>
        <w:rPr>
          <w:spacing w:val="-13"/>
        </w:rPr>
        <w:t xml:space="preserve"> </w:t>
      </w:r>
      <w:r>
        <w:rPr>
          <w:spacing w:val="-2"/>
        </w:rPr>
        <w:t>bilgiler</w:t>
      </w:r>
      <w:r>
        <w:rPr>
          <w:spacing w:val="-10"/>
        </w:rPr>
        <w:t xml:space="preserve"> </w:t>
      </w:r>
      <w:r>
        <w:rPr>
          <w:rFonts w:hint="default"/>
          <w:spacing w:val="-23"/>
          <w:lang w:val="tr-TR"/>
        </w:rPr>
        <w:t xml:space="preserve">Santral </w:t>
      </w:r>
      <w:r>
        <w:rPr>
          <w:spacing w:val="-23"/>
        </w:rPr>
        <w:t xml:space="preserve"> </w:t>
      </w:r>
      <w:r>
        <w:rPr>
          <w:spacing w:val="-20"/>
        </w:rPr>
        <w:t xml:space="preserve"> </w:t>
      </w:r>
      <w:r>
        <w:rPr>
          <w:spacing w:val="-2"/>
        </w:rPr>
        <w:t>Doviz</w:t>
      </w:r>
      <w:r>
        <w:rPr>
          <w:spacing w:val="-20"/>
        </w:rPr>
        <w:t xml:space="preserve"> </w:t>
      </w:r>
      <w:r>
        <w:rPr>
          <w:spacing w:val="-2"/>
        </w:rPr>
        <w:t>ve</w:t>
      </w:r>
      <w:r>
        <w:rPr>
          <w:spacing w:val="-18"/>
        </w:rPr>
        <w:t xml:space="preserve"> </w:t>
      </w:r>
      <w:r>
        <w:rPr>
          <w:spacing w:val="-2"/>
        </w:rPr>
        <w:t>Yetkili</w:t>
      </w:r>
      <w:r>
        <w:rPr>
          <w:spacing w:val="-18"/>
        </w:rPr>
        <w:t xml:space="preserve"> </w:t>
      </w:r>
      <w:r>
        <w:rPr>
          <w:spacing w:val="-2"/>
        </w:rPr>
        <w:t>Müessese</w:t>
      </w:r>
      <w:r>
        <w:rPr>
          <w:spacing w:val="-12"/>
        </w:rPr>
        <w:t xml:space="preserve"> </w:t>
      </w:r>
      <w:r>
        <w:rPr>
          <w:spacing w:val="-2"/>
        </w:rPr>
        <w:t>A.Ş.</w:t>
      </w:r>
      <w:r>
        <w:rPr>
          <w:spacing w:val="-9"/>
        </w:rPr>
        <w:t xml:space="preserve"> </w:t>
      </w:r>
      <w:r>
        <w:rPr>
          <w:spacing w:val="-2"/>
        </w:rPr>
        <w:t xml:space="preserve">nin </w:t>
      </w:r>
      <w:r>
        <w:t>politika</w:t>
      </w:r>
      <w:r>
        <w:rPr>
          <w:spacing w:val="40"/>
        </w:rPr>
        <w:t xml:space="preserve"> </w:t>
      </w:r>
      <w:r>
        <w:t>ve</w:t>
      </w:r>
      <w:r>
        <w:rPr>
          <w:spacing w:val="40"/>
        </w:rPr>
        <w:t xml:space="preserve"> </w:t>
      </w:r>
      <w:r>
        <w:t>prosedürleriyle</w:t>
      </w:r>
      <w:r>
        <w:rPr>
          <w:spacing w:val="40"/>
        </w:rPr>
        <w:t xml:space="preserve"> </w:t>
      </w:r>
      <w:r>
        <w:t>uyuşuyorsa,</w:t>
      </w:r>
      <w:r>
        <w:rPr>
          <w:spacing w:val="40"/>
        </w:rPr>
        <w:t xml:space="preserve"> </w:t>
      </w:r>
      <w:r>
        <w:t>müşteriye</w:t>
      </w:r>
      <w:r>
        <w:rPr>
          <w:spacing w:val="40"/>
        </w:rPr>
        <w:t xml:space="preserve"> </w:t>
      </w:r>
      <w:r>
        <w:t>doldurması</w:t>
      </w:r>
      <w:r>
        <w:rPr>
          <w:spacing w:val="40"/>
        </w:rPr>
        <w:t xml:space="preserve"> </w:t>
      </w:r>
      <w:r>
        <w:t>ve</w:t>
      </w:r>
      <w:r>
        <w:rPr>
          <w:spacing w:val="40"/>
        </w:rPr>
        <w:t xml:space="preserve"> </w:t>
      </w:r>
      <w:r>
        <w:t>değerlendirme</w:t>
      </w:r>
      <w:r>
        <w:rPr>
          <w:spacing w:val="80"/>
        </w:rPr>
        <w:t xml:space="preserve"> </w:t>
      </w:r>
      <w:r>
        <w:t>sonucunda</w:t>
      </w:r>
      <w:r>
        <w:rPr>
          <w:spacing w:val="-5"/>
        </w:rPr>
        <w:t xml:space="preserve"> </w:t>
      </w:r>
      <w:r>
        <w:t>hesap</w:t>
      </w:r>
      <w:r>
        <w:rPr>
          <w:spacing w:val="-1"/>
        </w:rPr>
        <w:t xml:space="preserve"> </w:t>
      </w:r>
      <w:r>
        <w:t>açılması</w:t>
      </w:r>
      <w:r>
        <w:rPr>
          <w:spacing w:val="-3"/>
        </w:rPr>
        <w:t xml:space="preserve"> </w:t>
      </w:r>
      <w:r>
        <w:t>için</w:t>
      </w:r>
      <w:r>
        <w:rPr>
          <w:spacing w:val="-3"/>
        </w:rPr>
        <w:t xml:space="preserve"> </w:t>
      </w:r>
      <w:r>
        <w:t>ayrıntılı</w:t>
      </w:r>
      <w:r>
        <w:rPr>
          <w:spacing w:val="-3"/>
        </w:rPr>
        <w:t xml:space="preserve"> </w:t>
      </w:r>
      <w:r>
        <w:t>bilgileri</w:t>
      </w:r>
      <w:r>
        <w:rPr>
          <w:spacing w:val="-3"/>
        </w:rPr>
        <w:t xml:space="preserve"> </w:t>
      </w:r>
      <w:r>
        <w:t>ve</w:t>
      </w:r>
      <w:r>
        <w:rPr>
          <w:spacing w:val="-3"/>
        </w:rPr>
        <w:t xml:space="preserve"> </w:t>
      </w:r>
      <w:r>
        <w:t>müşteri</w:t>
      </w:r>
      <w:r>
        <w:rPr>
          <w:spacing w:val="-3"/>
        </w:rPr>
        <w:t xml:space="preserve"> </w:t>
      </w:r>
      <w:r>
        <w:t>tanıma</w:t>
      </w:r>
      <w:r>
        <w:rPr>
          <w:spacing w:val="-3"/>
        </w:rPr>
        <w:t xml:space="preserve"> </w:t>
      </w:r>
      <w:r>
        <w:t>sistemi</w:t>
      </w:r>
      <w:r>
        <w:rPr>
          <w:spacing w:val="-3"/>
        </w:rPr>
        <w:t xml:space="preserve"> </w:t>
      </w:r>
      <w:r>
        <w:t>ile</w:t>
      </w:r>
      <w:r>
        <w:rPr>
          <w:spacing w:val="-3"/>
        </w:rPr>
        <w:t xml:space="preserve"> </w:t>
      </w:r>
      <w:r>
        <w:t>ilgili</w:t>
      </w:r>
      <w:r>
        <w:rPr>
          <w:spacing w:val="-14"/>
        </w:rPr>
        <w:t xml:space="preserve"> </w:t>
      </w:r>
      <w:r>
        <w:t>tüm dokumanları</w:t>
      </w:r>
      <w:r>
        <w:rPr>
          <w:spacing w:val="13"/>
        </w:rPr>
        <w:t xml:space="preserve"> </w:t>
      </w:r>
      <w:r>
        <w:t>içeren</w:t>
      </w:r>
      <w:r>
        <w:rPr>
          <w:spacing w:val="15"/>
        </w:rPr>
        <w:t xml:space="preserve"> </w:t>
      </w:r>
      <w:r>
        <w:t>Müşteri</w:t>
      </w:r>
      <w:r>
        <w:rPr>
          <w:spacing w:val="13"/>
        </w:rPr>
        <w:t xml:space="preserve"> </w:t>
      </w:r>
      <w:r>
        <w:t>Bilgi</w:t>
      </w:r>
      <w:r>
        <w:rPr>
          <w:spacing w:val="13"/>
        </w:rPr>
        <w:t xml:space="preserve"> </w:t>
      </w:r>
      <w:r>
        <w:t>Formu</w:t>
      </w:r>
      <w:r>
        <w:rPr>
          <w:spacing w:val="13"/>
        </w:rPr>
        <w:t xml:space="preserve"> </w:t>
      </w:r>
      <w:r>
        <w:t>(KYC</w:t>
      </w:r>
      <w:r>
        <w:rPr>
          <w:spacing w:val="12"/>
        </w:rPr>
        <w:t xml:space="preserve"> </w:t>
      </w:r>
      <w:r>
        <w:t>form),</w:t>
      </w:r>
      <w:r>
        <w:rPr>
          <w:spacing w:val="15"/>
        </w:rPr>
        <w:t xml:space="preserve"> </w:t>
      </w:r>
      <w:r>
        <w:t>gönderilir.</w:t>
      </w:r>
      <w:r>
        <w:rPr>
          <w:spacing w:val="14"/>
        </w:rPr>
        <w:t xml:space="preserve"> </w:t>
      </w:r>
      <w:r>
        <w:t>Müşteri</w:t>
      </w:r>
      <w:r>
        <w:rPr>
          <w:spacing w:val="13"/>
        </w:rPr>
        <w:t xml:space="preserve"> </w:t>
      </w:r>
      <w:r>
        <w:t>Bilgi</w:t>
      </w:r>
      <w:r>
        <w:rPr>
          <w:spacing w:val="13"/>
        </w:rPr>
        <w:t xml:space="preserve"> </w:t>
      </w:r>
      <w:r>
        <w:t>Formu (Türkçe-İngilizce)</w:t>
      </w:r>
      <w:r>
        <w:rPr>
          <w:spacing w:val="-14"/>
        </w:rPr>
        <w:t xml:space="preserve"> </w:t>
      </w:r>
      <w:r>
        <w:t>Ek-B’de</w:t>
      </w:r>
      <w:r>
        <w:rPr>
          <w:spacing w:val="-13"/>
        </w:rPr>
        <w:t xml:space="preserve"> </w:t>
      </w:r>
      <w:r>
        <w:t>dir.</w:t>
      </w:r>
      <w:r>
        <w:rPr>
          <w:spacing w:val="-13"/>
        </w:rPr>
        <w:t xml:space="preserve"> </w:t>
      </w:r>
      <w:r>
        <w:t>Müşteri</w:t>
      </w:r>
      <w:r>
        <w:rPr>
          <w:spacing w:val="-13"/>
        </w:rPr>
        <w:t xml:space="preserve"> </w:t>
      </w:r>
      <w:r>
        <w:t>ilgili</w:t>
      </w:r>
      <w:r>
        <w:rPr>
          <w:spacing w:val="-14"/>
        </w:rPr>
        <w:t xml:space="preserve"> </w:t>
      </w:r>
      <w:r>
        <w:t>evrakları</w:t>
      </w:r>
      <w:r>
        <w:rPr>
          <w:spacing w:val="-12"/>
        </w:rPr>
        <w:t xml:space="preserve"> </w:t>
      </w:r>
      <w:r>
        <w:t>forma</w:t>
      </w:r>
      <w:r>
        <w:rPr>
          <w:spacing w:val="-14"/>
        </w:rPr>
        <w:t xml:space="preserve"> </w:t>
      </w:r>
      <w:r>
        <w:t>ekleyerek</w:t>
      </w:r>
      <w:r>
        <w:rPr>
          <w:spacing w:val="-11"/>
        </w:rPr>
        <w:t xml:space="preserve"> </w:t>
      </w:r>
      <w:r>
        <w:t>şirkete</w:t>
      </w:r>
      <w:r>
        <w:rPr>
          <w:spacing w:val="-13"/>
        </w:rPr>
        <w:t xml:space="preserve"> </w:t>
      </w:r>
      <w:r>
        <w:t>gönderir veya elden teslimeder.</w:t>
      </w:r>
    </w:p>
    <w:p w14:paraId="1E60613B">
      <w:pPr>
        <w:pStyle w:val="4"/>
        <w:spacing w:before="212" w:line="292" w:lineRule="auto"/>
        <w:ind w:left="107" w:right="149"/>
        <w:jc w:val="both"/>
      </w:pPr>
      <w:r>
        <w:rPr>
          <w:spacing w:val="-6"/>
        </w:rPr>
        <w:t>Tam</w:t>
      </w:r>
      <w:r>
        <w:rPr>
          <w:spacing w:val="-8"/>
        </w:rPr>
        <w:t xml:space="preserve"> </w:t>
      </w:r>
      <w:r>
        <w:rPr>
          <w:spacing w:val="-6"/>
        </w:rPr>
        <w:t>Durum</w:t>
      </w:r>
      <w:r>
        <w:rPr>
          <w:spacing w:val="-7"/>
        </w:rPr>
        <w:t xml:space="preserve"> </w:t>
      </w:r>
      <w:r>
        <w:rPr>
          <w:spacing w:val="-6"/>
        </w:rPr>
        <w:t>Değerlendirmesi</w:t>
      </w:r>
      <w:r>
        <w:rPr>
          <w:spacing w:val="-7"/>
        </w:rPr>
        <w:t xml:space="preserve"> </w:t>
      </w:r>
      <w:r>
        <w:rPr>
          <w:spacing w:val="-6"/>
        </w:rPr>
        <w:t>(Due</w:t>
      </w:r>
      <w:r>
        <w:rPr>
          <w:spacing w:val="-7"/>
        </w:rPr>
        <w:t xml:space="preserve"> </w:t>
      </w:r>
      <w:r>
        <w:rPr>
          <w:spacing w:val="-6"/>
        </w:rPr>
        <w:t>Diligence)</w:t>
      </w:r>
      <w:r>
        <w:rPr>
          <w:spacing w:val="-8"/>
        </w:rPr>
        <w:t xml:space="preserve"> </w:t>
      </w:r>
      <w:r>
        <w:rPr>
          <w:spacing w:val="-6"/>
        </w:rPr>
        <w:t>ve</w:t>
      </w:r>
      <w:r>
        <w:rPr>
          <w:spacing w:val="-7"/>
        </w:rPr>
        <w:t xml:space="preserve"> </w:t>
      </w:r>
      <w:r>
        <w:rPr>
          <w:spacing w:val="-6"/>
        </w:rPr>
        <w:t>Risk</w:t>
      </w:r>
      <w:r>
        <w:rPr>
          <w:spacing w:val="-7"/>
        </w:rPr>
        <w:t xml:space="preserve"> </w:t>
      </w:r>
      <w:r>
        <w:rPr>
          <w:spacing w:val="-6"/>
        </w:rPr>
        <w:t>analizi</w:t>
      </w:r>
      <w:r>
        <w:rPr>
          <w:spacing w:val="-7"/>
        </w:rPr>
        <w:t xml:space="preserve"> </w:t>
      </w:r>
      <w:r>
        <w:rPr>
          <w:spacing w:val="-6"/>
        </w:rPr>
        <w:t>işlemleri</w:t>
      </w:r>
      <w:r>
        <w:rPr>
          <w:spacing w:val="-7"/>
        </w:rPr>
        <w:t xml:space="preserve"> </w:t>
      </w:r>
      <w:r>
        <w:rPr>
          <w:spacing w:val="-6"/>
        </w:rPr>
        <w:t>yaklaşık</w:t>
      </w:r>
      <w:r>
        <w:rPr>
          <w:spacing w:val="-8"/>
        </w:rPr>
        <w:t xml:space="preserve"> </w:t>
      </w:r>
      <w:r>
        <w:rPr>
          <w:spacing w:val="-6"/>
        </w:rPr>
        <w:t>5-10</w:t>
      </w:r>
      <w:r>
        <w:rPr>
          <w:spacing w:val="-7"/>
        </w:rPr>
        <w:t xml:space="preserve"> </w:t>
      </w:r>
      <w:r>
        <w:rPr>
          <w:spacing w:val="-6"/>
        </w:rPr>
        <w:t>iş</w:t>
      </w:r>
      <w:r>
        <w:rPr>
          <w:spacing w:val="-7"/>
        </w:rPr>
        <w:t xml:space="preserve"> </w:t>
      </w:r>
      <w:r>
        <w:rPr>
          <w:spacing w:val="-6"/>
        </w:rPr>
        <w:t xml:space="preserve">günü </w:t>
      </w:r>
      <w:r>
        <w:rPr>
          <w:spacing w:val="-2"/>
        </w:rPr>
        <w:t>kadar</w:t>
      </w:r>
      <w:r>
        <w:rPr>
          <w:spacing w:val="-12"/>
        </w:rPr>
        <w:t xml:space="preserve"> </w:t>
      </w:r>
      <w:r>
        <w:rPr>
          <w:spacing w:val="-2"/>
        </w:rPr>
        <w:t>sürer.</w:t>
      </w:r>
      <w:r>
        <w:rPr>
          <w:spacing w:val="-11"/>
        </w:rPr>
        <w:t xml:space="preserve"> </w:t>
      </w:r>
      <w:r>
        <w:rPr>
          <w:spacing w:val="-2"/>
        </w:rPr>
        <w:t>World-Check</w:t>
      </w:r>
      <w:r>
        <w:rPr>
          <w:spacing w:val="-11"/>
        </w:rPr>
        <w:t xml:space="preserve"> </w:t>
      </w:r>
      <w:r>
        <w:rPr>
          <w:spacing w:val="-2"/>
        </w:rPr>
        <w:t>(</w:t>
      </w:r>
      <w:r>
        <w:fldChar w:fldCharType="begin"/>
      </w:r>
      <w:r>
        <w:instrText xml:space="preserve"> HYPERLINK "http://www.world-check.com/" \h </w:instrText>
      </w:r>
      <w:r>
        <w:fldChar w:fldCharType="separate"/>
      </w:r>
      <w:r>
        <w:rPr>
          <w:color w:val="0000FD"/>
          <w:spacing w:val="-2"/>
          <w:u w:val="single" w:color="0000FD"/>
        </w:rPr>
        <w:t>www.world</w:t>
      </w:r>
      <w:r>
        <w:rPr>
          <w:color w:val="0000FD"/>
          <w:spacing w:val="-2"/>
          <w:u w:val="single" w:color="0000FD"/>
        </w:rPr>
        <w:fldChar w:fldCharType="end"/>
      </w:r>
      <w:r>
        <w:fldChar w:fldCharType="begin"/>
      </w:r>
      <w:r>
        <w:instrText xml:space="preserve"> HYPERLINK "http://www.world-check.com/" \h </w:instrText>
      </w:r>
      <w:r>
        <w:fldChar w:fldCharType="separate"/>
      </w:r>
      <w:r>
        <w:rPr>
          <w:color w:val="0000FD"/>
          <w:spacing w:val="-2"/>
          <w:u w:val="single" w:color="0000FD"/>
        </w:rPr>
        <w:t>-</w:t>
      </w:r>
      <w:r>
        <w:rPr>
          <w:color w:val="0000FD"/>
          <w:spacing w:val="-2"/>
          <w:u w:val="single" w:color="0000FD"/>
        </w:rPr>
        <w:fldChar w:fldCharType="end"/>
      </w:r>
      <w:r>
        <w:fldChar w:fldCharType="begin"/>
      </w:r>
      <w:r>
        <w:instrText xml:space="preserve"> HYPERLINK "http://www.world-check.com/" \h </w:instrText>
      </w:r>
      <w:r>
        <w:fldChar w:fldCharType="separate"/>
      </w:r>
      <w:r>
        <w:rPr>
          <w:color w:val="0000FD"/>
          <w:spacing w:val="-2"/>
          <w:u w:val="single" w:color="0000FD"/>
        </w:rPr>
        <w:t>check.com</w:t>
      </w:r>
      <w:r>
        <w:rPr>
          <w:color w:val="0000FD"/>
          <w:spacing w:val="-2"/>
          <w:u w:val="single" w:color="0000FD"/>
        </w:rPr>
        <w:fldChar w:fldCharType="end"/>
      </w:r>
      <w:r>
        <w:rPr>
          <w:spacing w:val="-2"/>
        </w:rPr>
        <w:t>)</w:t>
      </w:r>
      <w:r>
        <w:rPr>
          <w:spacing w:val="-11"/>
        </w:rPr>
        <w:t xml:space="preserve"> </w:t>
      </w:r>
      <w:r>
        <w:rPr>
          <w:spacing w:val="-2"/>
        </w:rPr>
        <w:t>kullanılarak</w:t>
      </w:r>
      <w:r>
        <w:rPr>
          <w:spacing w:val="-12"/>
        </w:rPr>
        <w:t xml:space="preserve"> </w:t>
      </w:r>
      <w:r>
        <w:rPr>
          <w:spacing w:val="-2"/>
        </w:rPr>
        <w:t>tüm</w:t>
      </w:r>
      <w:r>
        <w:rPr>
          <w:spacing w:val="-11"/>
        </w:rPr>
        <w:t xml:space="preserve"> </w:t>
      </w:r>
      <w:r>
        <w:rPr>
          <w:spacing w:val="-2"/>
        </w:rPr>
        <w:t>müşterilerin</w:t>
      </w:r>
      <w:r>
        <w:rPr>
          <w:spacing w:val="-11"/>
        </w:rPr>
        <w:t xml:space="preserve"> </w:t>
      </w:r>
      <w:r>
        <w:rPr>
          <w:spacing w:val="-2"/>
        </w:rPr>
        <w:t xml:space="preserve">kimlik </w:t>
      </w:r>
      <w:r>
        <w:t xml:space="preserve">doğrulaması ve altının kaynağını da araştıracak şekilde ülke sorgulaması </w:t>
      </w:r>
      <w:r>
        <w:rPr>
          <w:spacing w:val="-4"/>
        </w:rPr>
        <w:t>(</w:t>
      </w:r>
      <w:r>
        <w:fldChar w:fldCharType="begin"/>
      </w:r>
      <w:r>
        <w:instrText xml:space="preserve"> HYPERLINK "http://www.countrywatch.com/" \h </w:instrText>
      </w:r>
      <w:r>
        <w:fldChar w:fldCharType="separate"/>
      </w:r>
      <w:r>
        <w:rPr>
          <w:color w:val="0000FD"/>
          <w:spacing w:val="-4"/>
          <w:u w:val="single" w:color="0000FD"/>
        </w:rPr>
        <w:t>www.countrywatch.com</w:t>
      </w:r>
      <w:r>
        <w:rPr>
          <w:color w:val="0000FD"/>
          <w:spacing w:val="-4"/>
          <w:u w:val="single" w:color="0000FD"/>
        </w:rPr>
        <w:fldChar w:fldCharType="end"/>
      </w:r>
      <w:r>
        <w:rPr>
          <w:spacing w:val="-4"/>
        </w:rPr>
        <w:t>)</w:t>
      </w:r>
      <w:r>
        <w:rPr>
          <w:spacing w:val="-10"/>
        </w:rPr>
        <w:t xml:space="preserve"> </w:t>
      </w:r>
      <w:r>
        <w:rPr>
          <w:spacing w:val="-4"/>
        </w:rPr>
        <w:t>yapılır</w:t>
      </w:r>
      <w:r>
        <w:rPr>
          <w:spacing w:val="-9"/>
        </w:rPr>
        <w:t xml:space="preserve"> </w:t>
      </w:r>
      <w:r>
        <w:rPr>
          <w:spacing w:val="-4"/>
        </w:rPr>
        <w:t>ve</w:t>
      </w:r>
      <w:r>
        <w:rPr>
          <w:spacing w:val="-9"/>
        </w:rPr>
        <w:t xml:space="preserve"> </w:t>
      </w:r>
      <w:r>
        <w:rPr>
          <w:spacing w:val="-4"/>
        </w:rPr>
        <w:t>sonucunda</w:t>
      </w:r>
      <w:r>
        <w:rPr>
          <w:spacing w:val="-9"/>
        </w:rPr>
        <w:t xml:space="preserve"> </w:t>
      </w:r>
      <w:r>
        <w:rPr>
          <w:spacing w:val="-4"/>
        </w:rPr>
        <w:t>o</w:t>
      </w:r>
      <w:r>
        <w:rPr>
          <w:spacing w:val="-10"/>
        </w:rPr>
        <w:t xml:space="preserve"> </w:t>
      </w:r>
      <w:r>
        <w:rPr>
          <w:spacing w:val="-4"/>
        </w:rPr>
        <w:t>müşteri</w:t>
      </w:r>
      <w:r>
        <w:rPr>
          <w:spacing w:val="-9"/>
        </w:rPr>
        <w:t xml:space="preserve"> </w:t>
      </w:r>
      <w:r>
        <w:rPr>
          <w:spacing w:val="-4"/>
        </w:rPr>
        <w:t>ve</w:t>
      </w:r>
      <w:r>
        <w:rPr>
          <w:spacing w:val="-9"/>
        </w:rPr>
        <w:t xml:space="preserve"> </w:t>
      </w:r>
      <w:r>
        <w:rPr>
          <w:spacing w:val="-4"/>
        </w:rPr>
        <w:t>altının</w:t>
      </w:r>
      <w:r>
        <w:rPr>
          <w:spacing w:val="-9"/>
        </w:rPr>
        <w:t xml:space="preserve"> </w:t>
      </w:r>
      <w:r>
        <w:rPr>
          <w:spacing w:val="-4"/>
        </w:rPr>
        <w:t>kaynak</w:t>
      </w:r>
      <w:r>
        <w:rPr>
          <w:spacing w:val="-9"/>
        </w:rPr>
        <w:t xml:space="preserve"> </w:t>
      </w:r>
      <w:r>
        <w:rPr>
          <w:spacing w:val="-4"/>
        </w:rPr>
        <w:t>yeri</w:t>
      </w:r>
      <w:r>
        <w:rPr>
          <w:spacing w:val="-10"/>
        </w:rPr>
        <w:t xml:space="preserve"> </w:t>
      </w:r>
      <w:r>
        <w:rPr>
          <w:spacing w:val="-4"/>
        </w:rPr>
        <w:t xml:space="preserve">hakkında </w:t>
      </w:r>
      <w:r>
        <w:t>kapsamlı bir risk değerlendirmesi yapılmış olur.</w:t>
      </w:r>
    </w:p>
    <w:p w14:paraId="491F147B">
      <w:pPr>
        <w:pStyle w:val="4"/>
        <w:spacing w:before="197" w:line="290" w:lineRule="auto"/>
        <w:ind w:left="136" w:right="150"/>
        <w:jc w:val="both"/>
      </w:pPr>
      <w:r>
        <w:rPr>
          <w:spacing w:val="-6"/>
        </w:rPr>
        <w:t>Müşteriyle</w:t>
      </w:r>
      <w:r>
        <w:rPr>
          <w:spacing w:val="-8"/>
        </w:rPr>
        <w:t xml:space="preserve"> </w:t>
      </w:r>
      <w:r>
        <w:rPr>
          <w:spacing w:val="-6"/>
        </w:rPr>
        <w:t>iş</w:t>
      </w:r>
      <w:r>
        <w:rPr>
          <w:spacing w:val="-7"/>
        </w:rPr>
        <w:t xml:space="preserve"> </w:t>
      </w:r>
      <w:r>
        <w:rPr>
          <w:spacing w:val="-6"/>
        </w:rPr>
        <w:t>ilişkişi</w:t>
      </w:r>
      <w:r>
        <w:rPr>
          <w:spacing w:val="-7"/>
        </w:rPr>
        <w:t xml:space="preserve"> </w:t>
      </w:r>
      <w:r>
        <w:rPr>
          <w:spacing w:val="-6"/>
        </w:rPr>
        <w:t>kurulup</w:t>
      </w:r>
      <w:r>
        <w:rPr>
          <w:spacing w:val="-7"/>
        </w:rPr>
        <w:t xml:space="preserve"> </w:t>
      </w:r>
      <w:r>
        <w:rPr>
          <w:spacing w:val="-6"/>
        </w:rPr>
        <w:t>kurulmayacağına</w:t>
      </w:r>
      <w:r>
        <w:rPr>
          <w:spacing w:val="-8"/>
        </w:rPr>
        <w:t xml:space="preserve"> </w:t>
      </w:r>
      <w:r>
        <w:rPr>
          <w:spacing w:val="-6"/>
        </w:rPr>
        <w:t>karar</w:t>
      </w:r>
      <w:r>
        <w:rPr>
          <w:spacing w:val="-7"/>
        </w:rPr>
        <w:t xml:space="preserve"> </w:t>
      </w:r>
      <w:r>
        <w:rPr>
          <w:spacing w:val="-6"/>
        </w:rPr>
        <w:t>verildikten</w:t>
      </w:r>
      <w:r>
        <w:rPr>
          <w:spacing w:val="-7"/>
        </w:rPr>
        <w:t xml:space="preserve"> </w:t>
      </w:r>
      <w:r>
        <w:rPr>
          <w:spacing w:val="-6"/>
        </w:rPr>
        <w:t>sonra</w:t>
      </w:r>
      <w:r>
        <w:rPr>
          <w:spacing w:val="-7"/>
        </w:rPr>
        <w:t xml:space="preserve"> </w:t>
      </w:r>
      <w:r>
        <w:rPr>
          <w:spacing w:val="-6"/>
        </w:rPr>
        <w:t>ve</w:t>
      </w:r>
      <w:r>
        <w:rPr>
          <w:spacing w:val="-7"/>
        </w:rPr>
        <w:t xml:space="preserve"> </w:t>
      </w:r>
      <w:r>
        <w:rPr>
          <w:spacing w:val="-6"/>
        </w:rPr>
        <w:t>sonucu</w:t>
      </w:r>
      <w:r>
        <w:rPr>
          <w:spacing w:val="-8"/>
        </w:rPr>
        <w:t xml:space="preserve"> </w:t>
      </w:r>
      <w:r>
        <w:rPr>
          <w:spacing w:val="-6"/>
        </w:rPr>
        <w:t xml:space="preserve">müşteriye </w:t>
      </w:r>
      <w:r>
        <w:rPr>
          <w:spacing w:val="-2"/>
        </w:rPr>
        <w:t>bilgi</w:t>
      </w:r>
      <w:r>
        <w:rPr>
          <w:spacing w:val="-12"/>
        </w:rPr>
        <w:t xml:space="preserve"> </w:t>
      </w:r>
      <w:r>
        <w:rPr>
          <w:spacing w:val="-2"/>
        </w:rPr>
        <w:t>verilerek</w:t>
      </w:r>
      <w:r>
        <w:rPr>
          <w:spacing w:val="-11"/>
        </w:rPr>
        <w:t xml:space="preserve"> </w:t>
      </w:r>
      <w:r>
        <w:rPr>
          <w:spacing w:val="-2"/>
        </w:rPr>
        <w:t>işlemlere</w:t>
      </w:r>
      <w:r>
        <w:rPr>
          <w:spacing w:val="-11"/>
        </w:rPr>
        <w:t xml:space="preserve"> </w:t>
      </w:r>
      <w:r>
        <w:rPr>
          <w:spacing w:val="-2"/>
        </w:rPr>
        <w:t>başlanır.</w:t>
      </w:r>
      <w:r>
        <w:rPr>
          <w:spacing w:val="-11"/>
        </w:rPr>
        <w:t xml:space="preserve"> </w:t>
      </w:r>
      <w:r>
        <w:rPr>
          <w:spacing w:val="-2"/>
        </w:rPr>
        <w:t>Müşteriye</w:t>
      </w:r>
      <w:r>
        <w:rPr>
          <w:spacing w:val="-12"/>
        </w:rPr>
        <w:t xml:space="preserve"> </w:t>
      </w:r>
      <w:r>
        <w:rPr>
          <w:spacing w:val="-2"/>
        </w:rPr>
        <w:t>ait</w:t>
      </w:r>
      <w:r>
        <w:rPr>
          <w:spacing w:val="-11"/>
        </w:rPr>
        <w:t xml:space="preserve"> </w:t>
      </w:r>
      <w:r>
        <w:rPr>
          <w:spacing w:val="-2"/>
        </w:rPr>
        <w:t>tüm</w:t>
      </w:r>
      <w:r>
        <w:rPr>
          <w:spacing w:val="-11"/>
        </w:rPr>
        <w:t xml:space="preserve"> </w:t>
      </w:r>
      <w:r>
        <w:rPr>
          <w:spacing w:val="-2"/>
        </w:rPr>
        <w:t>bu</w:t>
      </w:r>
      <w:r>
        <w:rPr>
          <w:spacing w:val="-11"/>
        </w:rPr>
        <w:t xml:space="preserve"> </w:t>
      </w:r>
      <w:r>
        <w:rPr>
          <w:spacing w:val="-2"/>
        </w:rPr>
        <w:t>bilgiler</w:t>
      </w:r>
      <w:r>
        <w:rPr>
          <w:spacing w:val="-11"/>
        </w:rPr>
        <w:t xml:space="preserve"> </w:t>
      </w:r>
      <w:r>
        <w:rPr>
          <w:spacing w:val="-2"/>
        </w:rPr>
        <w:t>etik</w:t>
      </w:r>
      <w:r>
        <w:rPr>
          <w:spacing w:val="-12"/>
        </w:rPr>
        <w:t xml:space="preserve"> </w:t>
      </w:r>
      <w:r>
        <w:rPr>
          <w:spacing w:val="-2"/>
        </w:rPr>
        <w:t>kurallar</w:t>
      </w:r>
      <w:r>
        <w:rPr>
          <w:spacing w:val="-11"/>
        </w:rPr>
        <w:t xml:space="preserve"> </w:t>
      </w:r>
      <w:r>
        <w:rPr>
          <w:spacing w:val="-2"/>
        </w:rPr>
        <w:t xml:space="preserve">çerçevesinde </w:t>
      </w:r>
      <w:r>
        <w:rPr>
          <w:spacing w:val="-6"/>
        </w:rPr>
        <w:t>saklı ve gizli tutulur.</w:t>
      </w:r>
      <w:r>
        <w:t xml:space="preserve"> </w:t>
      </w:r>
      <w:r>
        <w:rPr>
          <w:spacing w:val="-6"/>
        </w:rPr>
        <w:t>Paylaşılmaması gereken bilgiler 3 ncü kişi</w:t>
      </w:r>
      <w:r>
        <w:t xml:space="preserve"> </w:t>
      </w:r>
      <w:r>
        <w:rPr>
          <w:spacing w:val="-6"/>
        </w:rPr>
        <w:t xml:space="preserve">ve kurumlarla paylaşılmaz. </w:t>
      </w:r>
      <w:r>
        <w:rPr>
          <w:spacing w:val="-4"/>
        </w:rPr>
        <w:t>Tüm</w:t>
      </w:r>
      <w:r>
        <w:rPr>
          <w:spacing w:val="-10"/>
        </w:rPr>
        <w:t xml:space="preserve"> </w:t>
      </w:r>
      <w:r>
        <w:rPr>
          <w:spacing w:val="-4"/>
        </w:rPr>
        <w:t>bu</w:t>
      </w:r>
      <w:r>
        <w:rPr>
          <w:spacing w:val="-9"/>
        </w:rPr>
        <w:t xml:space="preserve"> </w:t>
      </w:r>
      <w:r>
        <w:rPr>
          <w:spacing w:val="-4"/>
        </w:rPr>
        <w:t>işlemleri</w:t>
      </w:r>
      <w:r>
        <w:rPr>
          <w:spacing w:val="-9"/>
        </w:rPr>
        <w:t xml:space="preserve"> </w:t>
      </w:r>
      <w:r>
        <w:rPr>
          <w:spacing w:val="-4"/>
        </w:rPr>
        <w:t>şirket</w:t>
      </w:r>
      <w:r>
        <w:rPr>
          <w:spacing w:val="-8"/>
        </w:rPr>
        <w:t xml:space="preserve"> </w:t>
      </w:r>
      <w:r>
        <w:rPr>
          <w:spacing w:val="-4"/>
        </w:rPr>
        <w:t>Uyum</w:t>
      </w:r>
      <w:r>
        <w:rPr>
          <w:spacing w:val="-9"/>
        </w:rPr>
        <w:t xml:space="preserve"> </w:t>
      </w:r>
      <w:r>
        <w:rPr>
          <w:spacing w:val="-4"/>
        </w:rPr>
        <w:t>Sorumlusu</w:t>
      </w:r>
      <w:r>
        <w:rPr>
          <w:spacing w:val="-6"/>
        </w:rPr>
        <w:t xml:space="preserve"> </w:t>
      </w:r>
      <w:r>
        <w:rPr>
          <w:spacing w:val="-4"/>
        </w:rPr>
        <w:t>ve</w:t>
      </w:r>
      <w:r>
        <w:rPr>
          <w:spacing w:val="-10"/>
        </w:rPr>
        <w:t xml:space="preserve"> </w:t>
      </w:r>
      <w:r>
        <w:rPr>
          <w:spacing w:val="-4"/>
        </w:rPr>
        <w:t>ilgili</w:t>
      </w:r>
      <w:r>
        <w:rPr>
          <w:spacing w:val="-5"/>
        </w:rPr>
        <w:t xml:space="preserve"> </w:t>
      </w:r>
      <w:r>
        <w:rPr>
          <w:spacing w:val="-4"/>
        </w:rPr>
        <w:t>Birim</w:t>
      </w:r>
      <w:r>
        <w:rPr>
          <w:spacing w:val="-9"/>
        </w:rPr>
        <w:t xml:space="preserve"> </w:t>
      </w:r>
      <w:r>
        <w:rPr>
          <w:spacing w:val="-4"/>
        </w:rPr>
        <w:t>Uyum</w:t>
      </w:r>
      <w:r>
        <w:rPr>
          <w:spacing w:val="-10"/>
        </w:rPr>
        <w:t xml:space="preserve"> </w:t>
      </w:r>
      <w:r>
        <w:rPr>
          <w:spacing w:val="-4"/>
        </w:rPr>
        <w:t>Sorumlusu</w:t>
      </w:r>
      <w:r>
        <w:rPr>
          <w:spacing w:val="-5"/>
        </w:rPr>
        <w:t xml:space="preserve"> </w:t>
      </w:r>
      <w:r>
        <w:rPr>
          <w:spacing w:val="-4"/>
        </w:rPr>
        <w:t>takip</w:t>
      </w:r>
      <w:r>
        <w:rPr>
          <w:spacing w:val="-5"/>
        </w:rPr>
        <w:t xml:space="preserve"> </w:t>
      </w:r>
      <w:r>
        <w:rPr>
          <w:spacing w:val="-4"/>
        </w:rPr>
        <w:t>ve</w:t>
      </w:r>
      <w:r>
        <w:rPr>
          <w:spacing w:val="-8"/>
        </w:rPr>
        <w:t xml:space="preserve"> </w:t>
      </w:r>
      <w:r>
        <w:rPr>
          <w:spacing w:val="-4"/>
        </w:rPr>
        <w:t xml:space="preserve">kontrol eder. Kimlik belgeleri, referanslar, analiz sonuçları vb. verilen tüm bilgilerin doğrulaması </w:t>
      </w:r>
      <w:r>
        <w:t>yapılmadığı</w:t>
      </w:r>
      <w:r>
        <w:rPr>
          <w:spacing w:val="-12"/>
        </w:rPr>
        <w:t xml:space="preserve"> </w:t>
      </w:r>
      <w:r>
        <w:t>sürece</w:t>
      </w:r>
      <w:r>
        <w:rPr>
          <w:spacing w:val="-11"/>
        </w:rPr>
        <w:t xml:space="preserve"> </w:t>
      </w:r>
      <w:r>
        <w:t>müşteriden</w:t>
      </w:r>
      <w:r>
        <w:rPr>
          <w:spacing w:val="-11"/>
        </w:rPr>
        <w:t xml:space="preserve"> </w:t>
      </w:r>
      <w:r>
        <w:t>mal</w:t>
      </w:r>
      <w:r>
        <w:rPr>
          <w:spacing w:val="-12"/>
        </w:rPr>
        <w:t xml:space="preserve"> </w:t>
      </w:r>
      <w:r>
        <w:t>kabulüne</w:t>
      </w:r>
      <w:r>
        <w:rPr>
          <w:spacing w:val="-11"/>
        </w:rPr>
        <w:t xml:space="preserve"> </w:t>
      </w:r>
      <w:r>
        <w:t>başlanmaz.</w:t>
      </w:r>
      <w:r>
        <w:rPr>
          <w:spacing w:val="-11"/>
        </w:rPr>
        <w:t xml:space="preserve"> </w:t>
      </w:r>
      <w:r>
        <w:t>Belge</w:t>
      </w:r>
      <w:r>
        <w:rPr>
          <w:spacing w:val="-11"/>
        </w:rPr>
        <w:t xml:space="preserve"> </w:t>
      </w:r>
      <w:r>
        <w:t>ve</w:t>
      </w:r>
      <w:r>
        <w:rPr>
          <w:spacing w:val="-12"/>
        </w:rPr>
        <w:t xml:space="preserve"> </w:t>
      </w:r>
      <w:r>
        <w:t>bilgilerde</w:t>
      </w:r>
      <w:r>
        <w:rPr>
          <w:spacing w:val="-12"/>
        </w:rPr>
        <w:t xml:space="preserve"> </w:t>
      </w:r>
      <w:r>
        <w:t xml:space="preserve">tutarsızlık </w:t>
      </w:r>
      <w:r>
        <w:rPr>
          <w:spacing w:val="-4"/>
        </w:rPr>
        <w:t>tespit edilmesi durumunda</w:t>
      </w:r>
      <w:r>
        <w:rPr>
          <w:spacing w:val="-5"/>
        </w:rPr>
        <w:t xml:space="preserve"> </w:t>
      </w:r>
      <w:r>
        <w:rPr>
          <w:spacing w:val="-4"/>
        </w:rPr>
        <w:t>en seri yoldan veya Uyum geçiş</w:t>
      </w:r>
      <w:r>
        <w:rPr>
          <w:spacing w:val="-6"/>
        </w:rPr>
        <w:t xml:space="preserve"> </w:t>
      </w:r>
      <w:r>
        <w:rPr>
          <w:spacing w:val="-4"/>
        </w:rPr>
        <w:t xml:space="preserve">noktaları sistemi kullanılarak </w:t>
      </w:r>
      <w:r>
        <w:t>Uyum Sorumlusuna bilgiverilir.</w:t>
      </w:r>
    </w:p>
    <w:p w14:paraId="60BD111B">
      <w:pPr>
        <w:pStyle w:val="4"/>
        <w:spacing w:before="281"/>
      </w:pPr>
    </w:p>
    <w:p w14:paraId="46DF5935">
      <w:pPr>
        <w:pStyle w:val="4"/>
        <w:spacing w:line="290" w:lineRule="auto"/>
        <w:ind w:left="136" w:right="152"/>
        <w:jc w:val="both"/>
      </w:pPr>
      <w:r>
        <w:rPr>
          <w:spacing w:val="-6"/>
        </w:rPr>
        <w:t>Adım 3 :</w:t>
      </w:r>
      <w:r>
        <w:t xml:space="preserve"> </w:t>
      </w:r>
      <w:r>
        <w:rPr>
          <w:spacing w:val="-6"/>
        </w:rPr>
        <w:t>Tam Durum Değerlendirmesi (Due</w:t>
      </w:r>
      <w:r>
        <w:rPr>
          <w:spacing w:val="-2"/>
        </w:rPr>
        <w:t xml:space="preserve"> </w:t>
      </w:r>
      <w:r>
        <w:rPr>
          <w:spacing w:val="-6"/>
        </w:rPr>
        <w:t>Diligence) işlemlerini</w:t>
      </w:r>
      <w:r>
        <w:rPr>
          <w:spacing w:val="-2"/>
        </w:rPr>
        <w:t xml:space="preserve"> </w:t>
      </w:r>
      <w:r>
        <w:rPr>
          <w:spacing w:val="-6"/>
        </w:rPr>
        <w:t xml:space="preserve">müteakip her müşteriye </w:t>
      </w:r>
      <w:r>
        <w:t xml:space="preserve">bir cari kart açılır, referans numarası(customer ID) verilir. Tüm işlemler müşteri kabulünden itibaren sistemde bu referans numarasıyla (customer ID) takip edilir, </w:t>
      </w:r>
      <w:r>
        <w:rPr>
          <w:spacing w:val="-6"/>
        </w:rPr>
        <w:t>müşteriye ait</w:t>
      </w:r>
      <w:r>
        <w:t xml:space="preserve"> </w:t>
      </w:r>
      <w:r>
        <w:rPr>
          <w:spacing w:val="-6"/>
        </w:rPr>
        <w:t>rafinasyona giren altın içerikli</w:t>
      </w:r>
      <w:r>
        <w:t xml:space="preserve"> </w:t>
      </w:r>
      <w:r>
        <w:rPr>
          <w:spacing w:val="-6"/>
        </w:rPr>
        <w:t>değerli madenler lot</w:t>
      </w:r>
      <w:r>
        <w:t xml:space="preserve"> </w:t>
      </w:r>
      <w:r>
        <w:rPr>
          <w:spacing w:val="-6"/>
        </w:rPr>
        <w:t xml:space="preserve">numaralaması sistemiyle </w:t>
      </w:r>
      <w:r>
        <w:rPr>
          <w:spacing w:val="-4"/>
        </w:rPr>
        <w:t>uyumlu halde</w:t>
      </w:r>
      <w:r>
        <w:rPr>
          <w:spacing w:val="-5"/>
        </w:rPr>
        <w:t xml:space="preserve"> </w:t>
      </w:r>
      <w:r>
        <w:rPr>
          <w:spacing w:val="-4"/>
        </w:rPr>
        <w:t>izlemeye</w:t>
      </w:r>
      <w:r>
        <w:rPr>
          <w:spacing w:val="-5"/>
        </w:rPr>
        <w:t xml:space="preserve"> </w:t>
      </w:r>
      <w:r>
        <w:rPr>
          <w:spacing w:val="-4"/>
        </w:rPr>
        <w:t>alınır ve</w:t>
      </w:r>
      <w:r>
        <w:rPr>
          <w:spacing w:val="-5"/>
        </w:rPr>
        <w:t xml:space="preserve"> </w:t>
      </w:r>
      <w:r>
        <w:rPr>
          <w:spacing w:val="-4"/>
        </w:rPr>
        <w:t>altının veya</w:t>
      </w:r>
      <w:r>
        <w:rPr>
          <w:spacing w:val="-5"/>
        </w:rPr>
        <w:t xml:space="preserve"> </w:t>
      </w:r>
      <w:r>
        <w:rPr>
          <w:spacing w:val="-4"/>
        </w:rPr>
        <w:t>altın</w:t>
      </w:r>
      <w:r>
        <w:rPr>
          <w:spacing w:val="-5"/>
        </w:rPr>
        <w:t xml:space="preserve"> </w:t>
      </w:r>
      <w:r>
        <w:rPr>
          <w:spacing w:val="-4"/>
        </w:rPr>
        <w:t>içerikli değerli madenlerin</w:t>
      </w:r>
      <w:r>
        <w:rPr>
          <w:spacing w:val="-5"/>
        </w:rPr>
        <w:t xml:space="preserve"> </w:t>
      </w:r>
      <w:r>
        <w:rPr>
          <w:spacing w:val="-4"/>
        </w:rPr>
        <w:t>menşeinden itibaren tüm</w:t>
      </w:r>
      <w:r>
        <w:rPr>
          <w:spacing w:val="-7"/>
        </w:rPr>
        <w:t xml:space="preserve"> </w:t>
      </w:r>
      <w:r>
        <w:rPr>
          <w:spacing w:val="-4"/>
        </w:rPr>
        <w:t xml:space="preserve">ticari işlemleri, rafinasyonu ve üretim sonucunda çıkışları birbiriyle uyumlu </w:t>
      </w:r>
      <w:r>
        <w:t>olarak</w:t>
      </w:r>
      <w:r>
        <w:rPr>
          <w:spacing w:val="-6"/>
        </w:rPr>
        <w:t xml:space="preserve"> </w:t>
      </w:r>
      <w:r>
        <w:t>izlenebilir</w:t>
      </w:r>
      <w:r>
        <w:rPr>
          <w:spacing w:val="-5"/>
        </w:rPr>
        <w:t xml:space="preserve"> </w:t>
      </w:r>
      <w:r>
        <w:t>hale</w:t>
      </w:r>
      <w:r>
        <w:rPr>
          <w:spacing w:val="-7"/>
        </w:rPr>
        <w:t xml:space="preserve"> </w:t>
      </w:r>
      <w:r>
        <w:t>sokulmuş</w:t>
      </w:r>
      <w:r>
        <w:rPr>
          <w:spacing w:val="-5"/>
        </w:rPr>
        <w:t xml:space="preserve"> </w:t>
      </w:r>
      <w:r>
        <w:t>olur.</w:t>
      </w:r>
      <w:r>
        <w:rPr>
          <w:spacing w:val="-4"/>
        </w:rPr>
        <w:t xml:space="preserve"> </w:t>
      </w:r>
      <w:r>
        <w:t>Sürecin</w:t>
      </w:r>
      <w:r>
        <w:rPr>
          <w:spacing w:val="-6"/>
        </w:rPr>
        <w:t xml:space="preserve"> </w:t>
      </w:r>
      <w:r>
        <w:t>tüm</w:t>
      </w:r>
      <w:r>
        <w:rPr>
          <w:spacing w:val="-6"/>
        </w:rPr>
        <w:t xml:space="preserve"> </w:t>
      </w:r>
      <w:r>
        <w:t>bu</w:t>
      </w:r>
      <w:r>
        <w:rPr>
          <w:spacing w:val="-8"/>
        </w:rPr>
        <w:t xml:space="preserve"> </w:t>
      </w:r>
      <w:r>
        <w:t>aşamaları</w:t>
      </w:r>
      <w:r>
        <w:rPr>
          <w:spacing w:val="-4"/>
        </w:rPr>
        <w:t xml:space="preserve"> </w:t>
      </w:r>
      <w:r>
        <w:t>ilgili</w:t>
      </w:r>
      <w:r>
        <w:rPr>
          <w:spacing w:val="-4"/>
        </w:rPr>
        <w:t xml:space="preserve"> </w:t>
      </w:r>
      <w:r>
        <w:t>birimler</w:t>
      </w:r>
      <w:r>
        <w:rPr>
          <w:spacing w:val="-8"/>
        </w:rPr>
        <w:t xml:space="preserve"> </w:t>
      </w:r>
      <w:r>
        <w:t>ve</w:t>
      </w:r>
      <w:r>
        <w:rPr>
          <w:spacing w:val="-4"/>
        </w:rPr>
        <w:t xml:space="preserve"> </w:t>
      </w:r>
      <w:r>
        <w:t>Uyum Komitesinin yaptığı iç denetimlerle kotrol edilir.</w:t>
      </w:r>
    </w:p>
    <w:p w14:paraId="5F0175FB">
      <w:pPr>
        <w:spacing w:after="0" w:line="290" w:lineRule="auto"/>
        <w:jc w:val="both"/>
        <w:sectPr>
          <w:pgSz w:w="11920" w:h="16850"/>
          <w:pgMar w:top="1280" w:right="1260" w:bottom="1580" w:left="1580" w:header="0" w:footer="1305" w:gutter="0"/>
          <w:cols w:space="720" w:num="1"/>
        </w:sectPr>
      </w:pPr>
    </w:p>
    <w:p w14:paraId="0803C377">
      <w:pPr>
        <w:pStyle w:val="4"/>
        <w:spacing w:before="89" w:line="254" w:lineRule="auto"/>
        <w:ind w:left="136" w:right="153"/>
      </w:pPr>
      <w:r>
        <w:rPr>
          <w:spacing w:val="-4"/>
        </w:rPr>
        <w:t>Ticari</w:t>
      </w:r>
      <w:r>
        <w:rPr>
          <w:spacing w:val="4"/>
        </w:rPr>
        <w:t xml:space="preserve"> </w:t>
      </w:r>
      <w:r>
        <w:rPr>
          <w:spacing w:val="-4"/>
        </w:rPr>
        <w:t>ilişkiye</w:t>
      </w:r>
      <w:r>
        <w:rPr>
          <w:spacing w:val="6"/>
        </w:rPr>
        <w:t xml:space="preserve"> </w:t>
      </w:r>
      <w:r>
        <w:rPr>
          <w:spacing w:val="-4"/>
        </w:rPr>
        <w:t>kabul</w:t>
      </w:r>
      <w:r>
        <w:rPr>
          <w:spacing w:val="2"/>
        </w:rPr>
        <w:t xml:space="preserve"> </w:t>
      </w:r>
      <w:r>
        <w:rPr>
          <w:spacing w:val="-4"/>
        </w:rPr>
        <w:t>edilen</w:t>
      </w:r>
      <w:r>
        <w:rPr>
          <w:spacing w:val="5"/>
        </w:rPr>
        <w:t xml:space="preserve"> </w:t>
      </w:r>
      <w:r>
        <w:rPr>
          <w:spacing w:val="-4"/>
        </w:rPr>
        <w:t>müşterilerle</w:t>
      </w:r>
      <w:r>
        <w:rPr>
          <w:spacing w:val="4"/>
        </w:rPr>
        <w:t xml:space="preserve"> </w:t>
      </w:r>
      <w:r>
        <w:rPr>
          <w:spacing w:val="-4"/>
        </w:rPr>
        <w:t>Uyum</w:t>
      </w:r>
      <w:r>
        <w:rPr>
          <w:spacing w:val="1"/>
        </w:rPr>
        <w:t xml:space="preserve"> </w:t>
      </w:r>
      <w:r>
        <w:rPr>
          <w:spacing w:val="-4"/>
        </w:rPr>
        <w:t>Anlaşması</w:t>
      </w:r>
      <w:r>
        <w:rPr>
          <w:spacing w:val="3"/>
        </w:rPr>
        <w:t xml:space="preserve"> </w:t>
      </w:r>
      <w:r>
        <w:rPr>
          <w:spacing w:val="-4"/>
        </w:rPr>
        <w:t>Formu</w:t>
      </w:r>
      <w:r>
        <w:rPr>
          <w:spacing w:val="2"/>
        </w:rPr>
        <w:t xml:space="preserve"> </w:t>
      </w:r>
      <w:r>
        <w:rPr>
          <w:spacing w:val="-4"/>
        </w:rPr>
        <w:t>(Compliance</w:t>
      </w:r>
      <w:r>
        <w:t xml:space="preserve"> </w:t>
      </w:r>
      <w:r>
        <w:rPr>
          <w:spacing w:val="-4"/>
        </w:rPr>
        <w:t xml:space="preserve">Agreement </w:t>
      </w:r>
      <w:r>
        <w:t>Form)</w:t>
      </w:r>
      <w:r>
        <w:rPr>
          <w:spacing w:val="11"/>
        </w:rPr>
        <w:t xml:space="preserve"> </w:t>
      </w:r>
      <w:r>
        <w:t>imzalanarak,</w:t>
      </w:r>
      <w:r>
        <w:rPr>
          <w:spacing w:val="13"/>
        </w:rPr>
        <w:t xml:space="preserve"> </w:t>
      </w:r>
      <w:r>
        <w:rPr>
          <w:rFonts w:hint="default"/>
          <w:spacing w:val="-23"/>
          <w:lang w:val="tr-TR"/>
        </w:rPr>
        <w:t xml:space="preserve">Santral </w:t>
      </w:r>
      <w:r>
        <w:rPr>
          <w:spacing w:val="-23"/>
        </w:rPr>
        <w:t xml:space="preserve"> </w:t>
      </w:r>
      <w:r>
        <w:rPr>
          <w:spacing w:val="-21"/>
        </w:rPr>
        <w:t xml:space="preserve"> </w:t>
      </w:r>
      <w:r>
        <w:t>Doviz</w:t>
      </w:r>
      <w:r>
        <w:rPr>
          <w:spacing w:val="-21"/>
        </w:rPr>
        <w:t xml:space="preserve"> </w:t>
      </w:r>
      <w:r>
        <w:t>ve</w:t>
      </w:r>
      <w:r>
        <w:rPr>
          <w:spacing w:val="-19"/>
        </w:rPr>
        <w:t xml:space="preserve"> </w:t>
      </w:r>
      <w:r>
        <w:t>Yetkili</w:t>
      </w:r>
      <w:r>
        <w:rPr>
          <w:spacing w:val="-19"/>
        </w:rPr>
        <w:t xml:space="preserve"> </w:t>
      </w:r>
      <w:r>
        <w:t>Müessese</w:t>
      </w:r>
      <w:r>
        <w:rPr>
          <w:spacing w:val="-14"/>
        </w:rPr>
        <w:t xml:space="preserve"> </w:t>
      </w:r>
      <w:r>
        <w:t>A.Ş.</w:t>
      </w:r>
      <w:r>
        <w:rPr>
          <w:spacing w:val="-14"/>
        </w:rPr>
        <w:t xml:space="preserve"> </w:t>
      </w:r>
      <w:r>
        <w:t>nin</w:t>
      </w:r>
      <w:r>
        <w:rPr>
          <w:spacing w:val="16"/>
        </w:rPr>
        <w:t xml:space="preserve"> </w:t>
      </w:r>
      <w:r>
        <w:t>Uyum</w:t>
      </w:r>
      <w:r>
        <w:rPr>
          <w:spacing w:val="23"/>
        </w:rPr>
        <w:t xml:space="preserve"> </w:t>
      </w:r>
      <w:r>
        <w:t xml:space="preserve">(Compliance) </w:t>
      </w:r>
      <w:r>
        <w:rPr>
          <w:spacing w:val="-6"/>
        </w:rPr>
        <w:t>prosedürleri,</w:t>
      </w:r>
      <w:r>
        <w:rPr>
          <w:spacing w:val="4"/>
        </w:rPr>
        <w:t xml:space="preserve"> </w:t>
      </w:r>
      <w:r>
        <w:rPr>
          <w:spacing w:val="-6"/>
        </w:rPr>
        <w:t>Altın</w:t>
      </w:r>
      <w:r>
        <w:rPr>
          <w:spacing w:val="3"/>
        </w:rPr>
        <w:t xml:space="preserve"> </w:t>
      </w:r>
      <w:r>
        <w:rPr>
          <w:spacing w:val="-6"/>
        </w:rPr>
        <w:t>Tedarik</w:t>
      </w:r>
      <w:r>
        <w:rPr>
          <w:spacing w:val="1"/>
        </w:rPr>
        <w:t xml:space="preserve"> </w:t>
      </w:r>
      <w:r>
        <w:rPr>
          <w:spacing w:val="-6"/>
        </w:rPr>
        <w:t>Zinciri</w:t>
      </w:r>
      <w:r>
        <w:rPr>
          <w:spacing w:val="3"/>
        </w:rPr>
        <w:t xml:space="preserve"> </w:t>
      </w:r>
      <w:r>
        <w:rPr>
          <w:spacing w:val="-6"/>
        </w:rPr>
        <w:t>Sorumluluğu</w:t>
      </w:r>
      <w:r>
        <w:rPr>
          <w:spacing w:val="1"/>
        </w:rPr>
        <w:t xml:space="preserve"> </w:t>
      </w:r>
      <w:r>
        <w:rPr>
          <w:spacing w:val="-6"/>
        </w:rPr>
        <w:t>Politikası</w:t>
      </w:r>
      <w:r>
        <w:rPr>
          <w:spacing w:val="1"/>
        </w:rPr>
        <w:t xml:space="preserve"> </w:t>
      </w:r>
      <w:r>
        <w:rPr>
          <w:spacing w:val="-6"/>
        </w:rPr>
        <w:t>ve</w:t>
      </w:r>
      <w:r>
        <w:rPr>
          <w:spacing w:val="1"/>
        </w:rPr>
        <w:t xml:space="preserve"> </w:t>
      </w:r>
      <w:r>
        <w:rPr>
          <w:spacing w:val="-6"/>
        </w:rPr>
        <w:t>Durum</w:t>
      </w:r>
      <w:r>
        <w:rPr>
          <w:spacing w:val="1"/>
        </w:rPr>
        <w:t xml:space="preserve"> </w:t>
      </w:r>
      <w:r>
        <w:rPr>
          <w:spacing w:val="-6"/>
        </w:rPr>
        <w:t>Değerlendirmesi</w:t>
      </w:r>
      <w:r>
        <w:rPr>
          <w:spacing w:val="1"/>
        </w:rPr>
        <w:t xml:space="preserve"> </w:t>
      </w:r>
      <w:r>
        <w:rPr>
          <w:spacing w:val="-6"/>
        </w:rPr>
        <w:t xml:space="preserve">(Due Diligence) işlemleri ile uyumlu olduklarına dair beyanatları alınır. Uyum Anlaşması Formu </w:t>
      </w:r>
      <w:r>
        <w:rPr>
          <w:spacing w:val="-4"/>
        </w:rPr>
        <w:t>(Compliance</w:t>
      </w:r>
      <w:r>
        <w:rPr>
          <w:spacing w:val="-7"/>
        </w:rPr>
        <w:t xml:space="preserve"> </w:t>
      </w:r>
      <w:r>
        <w:rPr>
          <w:spacing w:val="-4"/>
        </w:rPr>
        <w:t>Agreement</w:t>
      </w:r>
      <w:r>
        <w:rPr>
          <w:spacing w:val="-10"/>
        </w:rPr>
        <w:t xml:space="preserve"> </w:t>
      </w:r>
      <w:r>
        <w:rPr>
          <w:spacing w:val="-4"/>
        </w:rPr>
        <w:t>Form)</w:t>
      </w:r>
      <w:r>
        <w:rPr>
          <w:spacing w:val="-8"/>
        </w:rPr>
        <w:t xml:space="preserve"> </w:t>
      </w:r>
      <w:r>
        <w:rPr>
          <w:spacing w:val="-4"/>
        </w:rPr>
        <w:t>Ek-C’dedir.</w:t>
      </w:r>
      <w:r>
        <w:rPr>
          <w:spacing w:val="-5"/>
        </w:rPr>
        <w:t xml:space="preserve"> </w:t>
      </w:r>
      <w:r>
        <w:rPr>
          <w:spacing w:val="-4"/>
        </w:rPr>
        <w:t>Bankolardan</w:t>
      </w:r>
      <w:r>
        <w:rPr>
          <w:spacing w:val="-6"/>
        </w:rPr>
        <w:t xml:space="preserve"> </w:t>
      </w:r>
      <w:r>
        <w:rPr>
          <w:spacing w:val="-4"/>
        </w:rPr>
        <w:t>hurda</w:t>
      </w:r>
      <w:r>
        <w:rPr>
          <w:spacing w:val="-8"/>
        </w:rPr>
        <w:t xml:space="preserve"> </w:t>
      </w:r>
      <w:r>
        <w:rPr>
          <w:spacing w:val="-4"/>
        </w:rPr>
        <w:t>alımı</w:t>
      </w:r>
      <w:r>
        <w:rPr>
          <w:spacing w:val="-5"/>
        </w:rPr>
        <w:t xml:space="preserve"> </w:t>
      </w:r>
      <w:r>
        <w:rPr>
          <w:spacing w:val="-4"/>
        </w:rPr>
        <w:t>yapılan</w:t>
      </w:r>
      <w:r>
        <w:rPr>
          <w:spacing w:val="-8"/>
        </w:rPr>
        <w:t xml:space="preserve"> </w:t>
      </w:r>
      <w:r>
        <w:rPr>
          <w:spacing w:val="-4"/>
        </w:rPr>
        <w:t xml:space="preserve">müşterilerin </w:t>
      </w:r>
      <w:r>
        <w:rPr>
          <w:spacing w:val="-2"/>
        </w:rPr>
        <w:t>malın</w:t>
      </w:r>
      <w:r>
        <w:rPr>
          <w:rFonts w:hint="default"/>
          <w:spacing w:val="-2"/>
          <w:lang w:val="tr-TR"/>
        </w:rPr>
        <w:t xml:space="preserve"> </w:t>
      </w:r>
      <w:r>
        <w:rPr>
          <w:spacing w:val="-2"/>
        </w:rPr>
        <w:t>kaynağını</w:t>
      </w:r>
      <w:r>
        <w:rPr>
          <w:rFonts w:hint="default"/>
          <w:spacing w:val="-2"/>
          <w:lang w:val="tr-TR"/>
        </w:rPr>
        <w:t xml:space="preserve"> </w:t>
      </w:r>
      <w:r>
        <w:rPr>
          <w:spacing w:val="-2"/>
        </w:rPr>
        <w:t>beyanedecekleri</w:t>
      </w:r>
      <w:r>
        <w:rPr>
          <w:rFonts w:hint="default"/>
          <w:spacing w:val="-2"/>
          <w:lang w:val="tr-TR"/>
        </w:rPr>
        <w:t xml:space="preserve"> </w:t>
      </w:r>
      <w:r>
        <w:rPr>
          <w:spacing w:val="-2"/>
        </w:rPr>
        <w:t>Müşteri</w:t>
      </w:r>
      <w:r>
        <w:rPr>
          <w:rFonts w:hint="default"/>
          <w:spacing w:val="-2"/>
          <w:lang w:val="tr-TR"/>
        </w:rPr>
        <w:t xml:space="preserve"> </w:t>
      </w:r>
      <w:r>
        <w:rPr>
          <w:spacing w:val="-2"/>
        </w:rPr>
        <w:t>Beyan</w:t>
      </w:r>
      <w:r>
        <w:rPr>
          <w:rFonts w:hint="default"/>
          <w:spacing w:val="-2"/>
          <w:lang w:val="tr-TR"/>
        </w:rPr>
        <w:t xml:space="preserve"> </w:t>
      </w:r>
      <w:r>
        <w:rPr>
          <w:spacing w:val="-2"/>
        </w:rPr>
        <w:t>Formu</w:t>
      </w:r>
      <w:r>
        <w:rPr>
          <w:rFonts w:hint="default"/>
          <w:spacing w:val="-2"/>
          <w:lang w:val="tr-TR"/>
        </w:rPr>
        <w:t xml:space="preserve"> </w:t>
      </w:r>
      <w:r>
        <w:rPr>
          <w:spacing w:val="-2"/>
        </w:rPr>
        <w:t>Ek-D’dedir.</w:t>
      </w:r>
    </w:p>
    <w:p w14:paraId="4EB4783D">
      <w:pPr>
        <w:pStyle w:val="4"/>
        <w:spacing w:before="274"/>
      </w:pPr>
    </w:p>
    <w:p w14:paraId="5C47277F">
      <w:pPr>
        <w:pStyle w:val="6"/>
        <w:numPr>
          <w:ilvl w:val="0"/>
          <w:numId w:val="1"/>
        </w:numPr>
        <w:tabs>
          <w:tab w:val="left" w:pos="512"/>
        </w:tabs>
        <w:spacing w:before="1" w:after="0" w:line="240" w:lineRule="auto"/>
        <w:ind w:left="512" w:right="0" w:hanging="316"/>
        <w:jc w:val="left"/>
        <w:rPr>
          <w:sz w:val="24"/>
        </w:rPr>
      </w:pPr>
      <w:r>
        <w:rPr>
          <w:spacing w:val="-7"/>
          <w:sz w:val="24"/>
          <w:u w:val="single"/>
        </w:rPr>
        <w:t>MADENİN/ALTININ</w:t>
      </w:r>
      <w:r>
        <w:rPr>
          <w:spacing w:val="8"/>
          <w:sz w:val="24"/>
          <w:u w:val="single"/>
        </w:rPr>
        <w:t xml:space="preserve"> </w:t>
      </w:r>
      <w:r>
        <w:rPr>
          <w:spacing w:val="-2"/>
          <w:sz w:val="24"/>
          <w:u w:val="single"/>
        </w:rPr>
        <w:t>KAYNAĞI:</w:t>
      </w:r>
    </w:p>
    <w:p w14:paraId="1FB13AE9">
      <w:pPr>
        <w:pStyle w:val="4"/>
        <w:spacing w:before="97"/>
      </w:pPr>
    </w:p>
    <w:p w14:paraId="05CE0C26">
      <w:pPr>
        <w:pStyle w:val="4"/>
        <w:spacing w:line="292" w:lineRule="auto"/>
        <w:ind w:left="107" w:right="150"/>
        <w:jc w:val="both"/>
      </w:pPr>
      <w:r>
        <w:t>Tüm</w:t>
      </w:r>
      <w:r>
        <w:rPr>
          <w:spacing w:val="-5"/>
        </w:rPr>
        <w:t xml:space="preserve"> </w:t>
      </w:r>
      <w:r>
        <w:t>müşteriler</w:t>
      </w:r>
      <w:r>
        <w:rPr>
          <w:spacing w:val="-1"/>
        </w:rPr>
        <w:t xml:space="preserve"> </w:t>
      </w:r>
      <w:r>
        <w:t>gerek</w:t>
      </w:r>
      <w:r>
        <w:rPr>
          <w:spacing w:val="-1"/>
        </w:rPr>
        <w:t xml:space="preserve"> </w:t>
      </w:r>
      <w:r>
        <w:t>mal</w:t>
      </w:r>
      <w:r>
        <w:rPr>
          <w:spacing w:val="-4"/>
        </w:rPr>
        <w:t xml:space="preserve"> </w:t>
      </w:r>
      <w:r>
        <w:t>alış/kabul</w:t>
      </w:r>
      <w:r>
        <w:rPr>
          <w:spacing w:val="-4"/>
        </w:rPr>
        <w:t xml:space="preserve"> </w:t>
      </w:r>
      <w:r>
        <w:t>bankolarında,</w:t>
      </w:r>
      <w:r>
        <w:rPr>
          <w:spacing w:val="-1"/>
        </w:rPr>
        <w:t xml:space="preserve"> </w:t>
      </w:r>
      <w:r>
        <w:t>gerekse</w:t>
      </w:r>
      <w:r>
        <w:rPr>
          <w:spacing w:val="-2"/>
        </w:rPr>
        <w:t xml:space="preserve"> </w:t>
      </w:r>
      <w:r>
        <w:t>de</w:t>
      </w:r>
      <w:r>
        <w:rPr>
          <w:spacing w:val="-2"/>
        </w:rPr>
        <w:t xml:space="preserve"> </w:t>
      </w:r>
      <w:r>
        <w:t>Müşteri</w:t>
      </w:r>
      <w:r>
        <w:rPr>
          <w:spacing w:val="-3"/>
        </w:rPr>
        <w:t xml:space="preserve"> </w:t>
      </w:r>
      <w:r>
        <w:t xml:space="preserve">tanıma sistemi </w:t>
      </w:r>
      <w:r>
        <w:rPr>
          <w:spacing w:val="-2"/>
        </w:rPr>
        <w:t>esasları</w:t>
      </w:r>
      <w:r>
        <w:rPr>
          <w:spacing w:val="-6"/>
        </w:rPr>
        <w:t xml:space="preserve"> </w:t>
      </w:r>
      <w:r>
        <w:rPr>
          <w:spacing w:val="-2"/>
        </w:rPr>
        <w:t>çerçevesinde</w:t>
      </w:r>
      <w:r>
        <w:rPr>
          <w:spacing w:val="-7"/>
        </w:rPr>
        <w:t xml:space="preserve"> </w:t>
      </w:r>
      <w:r>
        <w:rPr>
          <w:spacing w:val="-2"/>
        </w:rPr>
        <w:t>ticari</w:t>
      </w:r>
      <w:r>
        <w:rPr>
          <w:spacing w:val="-8"/>
        </w:rPr>
        <w:t xml:space="preserve"> </w:t>
      </w:r>
      <w:r>
        <w:rPr>
          <w:spacing w:val="-2"/>
        </w:rPr>
        <w:t>ilişkiye</w:t>
      </w:r>
      <w:r>
        <w:rPr>
          <w:spacing w:val="-5"/>
        </w:rPr>
        <w:t xml:space="preserve"> </w:t>
      </w:r>
      <w:r>
        <w:rPr>
          <w:spacing w:val="-2"/>
        </w:rPr>
        <w:t>başlama</w:t>
      </w:r>
      <w:r>
        <w:rPr>
          <w:spacing w:val="-8"/>
        </w:rPr>
        <w:t xml:space="preserve"> </w:t>
      </w:r>
      <w:r>
        <w:rPr>
          <w:spacing w:val="-2"/>
        </w:rPr>
        <w:t>aşamasında</w:t>
      </w:r>
      <w:r>
        <w:rPr>
          <w:spacing w:val="-6"/>
        </w:rPr>
        <w:t xml:space="preserve"> </w:t>
      </w:r>
      <w:r>
        <w:rPr>
          <w:spacing w:val="-2"/>
        </w:rPr>
        <w:t>altının</w:t>
      </w:r>
      <w:r>
        <w:rPr>
          <w:spacing w:val="-8"/>
        </w:rPr>
        <w:t xml:space="preserve"> </w:t>
      </w:r>
      <w:r>
        <w:rPr>
          <w:spacing w:val="-2"/>
        </w:rPr>
        <w:t>kaynağı</w:t>
      </w:r>
      <w:r>
        <w:rPr>
          <w:spacing w:val="-5"/>
        </w:rPr>
        <w:t xml:space="preserve"> </w:t>
      </w:r>
      <w:r>
        <w:rPr>
          <w:spacing w:val="-2"/>
        </w:rPr>
        <w:t>ile</w:t>
      </w:r>
      <w:r>
        <w:rPr>
          <w:spacing w:val="-8"/>
        </w:rPr>
        <w:t xml:space="preserve"> </w:t>
      </w:r>
      <w:r>
        <w:rPr>
          <w:spacing w:val="-2"/>
        </w:rPr>
        <w:t>ilgili</w:t>
      </w:r>
      <w:r>
        <w:rPr>
          <w:spacing w:val="-8"/>
        </w:rPr>
        <w:t xml:space="preserve"> </w:t>
      </w:r>
      <w:r>
        <w:rPr>
          <w:spacing w:val="-2"/>
        </w:rPr>
        <w:t xml:space="preserve">sorulara </w:t>
      </w:r>
      <w:r>
        <w:rPr>
          <w:spacing w:val="-4"/>
        </w:rPr>
        <w:t>(banko müşterilerine malın</w:t>
      </w:r>
      <w:r>
        <w:rPr>
          <w:spacing w:val="-5"/>
        </w:rPr>
        <w:t xml:space="preserve"> </w:t>
      </w:r>
      <w:r>
        <w:rPr>
          <w:spacing w:val="-4"/>
        </w:rPr>
        <w:t>tasarruf mu,</w:t>
      </w:r>
      <w:r>
        <w:rPr>
          <w:spacing w:val="-5"/>
        </w:rPr>
        <w:t xml:space="preserve"> </w:t>
      </w:r>
      <w:r>
        <w:rPr>
          <w:spacing w:val="-4"/>
        </w:rPr>
        <w:t>miras malı mı olduğu vb.) muhatap</w:t>
      </w:r>
      <w:r>
        <w:rPr>
          <w:spacing w:val="-5"/>
        </w:rPr>
        <w:t xml:space="preserve"> </w:t>
      </w:r>
      <w:r>
        <w:rPr>
          <w:spacing w:val="-4"/>
        </w:rPr>
        <w:t>olurlar ve</w:t>
      </w:r>
      <w:r>
        <w:rPr>
          <w:spacing w:val="-8"/>
        </w:rPr>
        <w:t xml:space="preserve"> </w:t>
      </w:r>
      <w:r>
        <w:rPr>
          <w:spacing w:val="-4"/>
        </w:rPr>
        <w:t xml:space="preserve">bu </w:t>
      </w:r>
      <w:r>
        <w:t>soruları açık ve net cevaplar vermeleri gerekir.</w:t>
      </w:r>
    </w:p>
    <w:p w14:paraId="4CD40102">
      <w:pPr>
        <w:pStyle w:val="4"/>
        <w:spacing w:before="197" w:line="290" w:lineRule="auto"/>
        <w:ind w:left="107" w:right="171"/>
        <w:jc w:val="both"/>
      </w:pPr>
      <w:r>
        <w:t xml:space="preserve">İşlemlerin miktar ve değerindeki yükseklik aynı zamanda riskin de yüksek olduğu </w:t>
      </w:r>
      <w:r>
        <w:rPr>
          <w:spacing w:val="-10"/>
        </w:rPr>
        <w:t>anlamında</w:t>
      </w:r>
      <w:r>
        <w:rPr>
          <w:spacing w:val="-22"/>
        </w:rPr>
        <w:t xml:space="preserve"> </w:t>
      </w:r>
      <w:r>
        <w:rPr>
          <w:spacing w:val="-10"/>
        </w:rPr>
        <w:t>olup,</w:t>
      </w:r>
      <w:r>
        <w:rPr>
          <w:spacing w:val="-21"/>
        </w:rPr>
        <w:t xml:space="preserve"> </w:t>
      </w:r>
      <w:r>
        <w:rPr>
          <w:spacing w:val="-10"/>
        </w:rPr>
        <w:t>süreç</w:t>
      </w:r>
      <w:r>
        <w:rPr>
          <w:spacing w:val="-22"/>
        </w:rPr>
        <w:t xml:space="preserve"> </w:t>
      </w:r>
      <w:r>
        <w:rPr>
          <w:spacing w:val="-10"/>
        </w:rPr>
        <w:t>içindeki</w:t>
      </w:r>
      <w:r>
        <w:rPr>
          <w:spacing w:val="-19"/>
        </w:rPr>
        <w:t xml:space="preserve"> </w:t>
      </w:r>
      <w:r>
        <w:rPr>
          <w:spacing w:val="-10"/>
        </w:rPr>
        <w:t>işlemlerin</w:t>
      </w:r>
      <w:r>
        <w:rPr>
          <w:spacing w:val="-19"/>
        </w:rPr>
        <w:t xml:space="preserve"> </w:t>
      </w:r>
      <w:r>
        <w:rPr>
          <w:spacing w:val="-10"/>
        </w:rPr>
        <w:t>takip</w:t>
      </w:r>
      <w:r>
        <w:rPr>
          <w:spacing w:val="-21"/>
        </w:rPr>
        <w:t xml:space="preserve"> </w:t>
      </w:r>
      <w:r>
        <w:rPr>
          <w:spacing w:val="-10"/>
        </w:rPr>
        <w:t>ve</w:t>
      </w:r>
      <w:r>
        <w:rPr>
          <w:spacing w:val="-22"/>
        </w:rPr>
        <w:t xml:space="preserve"> </w:t>
      </w:r>
      <w:r>
        <w:rPr>
          <w:spacing w:val="-10"/>
        </w:rPr>
        <w:t>doğrulaması</w:t>
      </w:r>
      <w:r>
        <w:rPr>
          <w:spacing w:val="-22"/>
        </w:rPr>
        <w:t xml:space="preserve"> </w:t>
      </w:r>
      <w:r>
        <w:rPr>
          <w:spacing w:val="-10"/>
        </w:rPr>
        <w:t>da</w:t>
      </w:r>
      <w:r>
        <w:rPr>
          <w:spacing w:val="-24"/>
        </w:rPr>
        <w:t xml:space="preserve"> </w:t>
      </w:r>
      <w:r>
        <w:rPr>
          <w:spacing w:val="-10"/>
        </w:rPr>
        <w:t>o</w:t>
      </w:r>
      <w:r>
        <w:rPr>
          <w:spacing w:val="-22"/>
        </w:rPr>
        <w:t xml:space="preserve"> </w:t>
      </w:r>
      <w:r>
        <w:rPr>
          <w:spacing w:val="-10"/>
        </w:rPr>
        <w:t>kadar</w:t>
      </w:r>
      <w:r>
        <w:rPr>
          <w:spacing w:val="-22"/>
        </w:rPr>
        <w:t xml:space="preserve"> </w:t>
      </w:r>
      <w:r>
        <w:rPr>
          <w:spacing w:val="-10"/>
        </w:rPr>
        <w:t>yüksek</w:t>
      </w:r>
      <w:r>
        <w:rPr>
          <w:spacing w:val="-23"/>
        </w:rPr>
        <w:t xml:space="preserve"> </w:t>
      </w:r>
      <w:r>
        <w:rPr>
          <w:spacing w:val="-10"/>
        </w:rPr>
        <w:t>önemehaizdir.</w:t>
      </w:r>
    </w:p>
    <w:p w14:paraId="06F291AB">
      <w:pPr>
        <w:pStyle w:val="4"/>
        <w:spacing w:before="202" w:line="292" w:lineRule="auto"/>
        <w:ind w:left="107" w:right="154"/>
        <w:jc w:val="both"/>
      </w:pPr>
      <w:r>
        <w:rPr>
          <w:spacing w:val="-4"/>
        </w:rPr>
        <w:t>Ülke</w:t>
      </w:r>
      <w:r>
        <w:rPr>
          <w:spacing w:val="-9"/>
        </w:rPr>
        <w:t xml:space="preserve"> </w:t>
      </w:r>
      <w:r>
        <w:rPr>
          <w:spacing w:val="-4"/>
        </w:rPr>
        <w:t>sorgulaması</w:t>
      </w:r>
      <w:r>
        <w:rPr>
          <w:spacing w:val="-9"/>
        </w:rPr>
        <w:t xml:space="preserve"> </w:t>
      </w:r>
      <w:r>
        <w:rPr>
          <w:spacing w:val="-4"/>
        </w:rPr>
        <w:t>sonucunda</w:t>
      </w:r>
      <w:r>
        <w:rPr>
          <w:spacing w:val="-9"/>
        </w:rPr>
        <w:t xml:space="preserve"> </w:t>
      </w:r>
      <w:r>
        <w:rPr>
          <w:spacing w:val="-4"/>
        </w:rPr>
        <w:t>(</w:t>
      </w:r>
      <w:r>
        <w:fldChar w:fldCharType="begin"/>
      </w:r>
      <w:r>
        <w:instrText xml:space="preserve"> HYPERLINK "http://www.countrywatch.com/" \h </w:instrText>
      </w:r>
      <w:r>
        <w:fldChar w:fldCharType="separate"/>
      </w:r>
      <w:r>
        <w:rPr>
          <w:color w:val="0000FD"/>
          <w:spacing w:val="-4"/>
          <w:u w:val="single" w:color="0000FD"/>
        </w:rPr>
        <w:t>www.countrywatch.com</w:t>
      </w:r>
      <w:r>
        <w:rPr>
          <w:color w:val="0000FD"/>
          <w:spacing w:val="-4"/>
          <w:u w:val="single" w:color="0000FD"/>
        </w:rPr>
        <w:fldChar w:fldCharType="end"/>
      </w:r>
      <w:r>
        <w:rPr>
          <w:spacing w:val="-4"/>
        </w:rPr>
        <w:t>) elde</w:t>
      </w:r>
      <w:r>
        <w:rPr>
          <w:spacing w:val="-9"/>
        </w:rPr>
        <w:t xml:space="preserve"> </w:t>
      </w:r>
      <w:r>
        <w:rPr>
          <w:spacing w:val="-4"/>
        </w:rPr>
        <w:t>edilen</w:t>
      </w:r>
      <w:r>
        <w:rPr>
          <w:spacing w:val="-9"/>
        </w:rPr>
        <w:t xml:space="preserve"> </w:t>
      </w:r>
      <w:r>
        <w:rPr>
          <w:spacing w:val="-4"/>
        </w:rPr>
        <w:t>bilgiye</w:t>
      </w:r>
      <w:r>
        <w:rPr>
          <w:spacing w:val="-7"/>
        </w:rPr>
        <w:t xml:space="preserve"> </w:t>
      </w:r>
      <w:r>
        <w:rPr>
          <w:spacing w:val="-4"/>
        </w:rPr>
        <w:t>göre</w:t>
      </w:r>
      <w:r>
        <w:rPr>
          <w:spacing w:val="-9"/>
        </w:rPr>
        <w:t xml:space="preserve"> </w:t>
      </w:r>
      <w:r>
        <w:rPr>
          <w:spacing w:val="-4"/>
        </w:rPr>
        <w:t>o</w:t>
      </w:r>
      <w:r>
        <w:rPr>
          <w:spacing w:val="-8"/>
        </w:rPr>
        <w:t xml:space="preserve"> </w:t>
      </w:r>
      <w:r>
        <w:rPr>
          <w:spacing w:val="-4"/>
        </w:rPr>
        <w:t xml:space="preserve">müşteri </w:t>
      </w:r>
      <w:r>
        <w:t xml:space="preserve">veya ülkeden gelen mal kabul veya red edilir. Madenin kaynağı her işlemde mutlaka </w:t>
      </w:r>
      <w:r>
        <w:rPr>
          <w:spacing w:val="-2"/>
        </w:rPr>
        <w:t>doğrulanır.</w:t>
      </w:r>
    </w:p>
    <w:p w14:paraId="45295D72">
      <w:pPr>
        <w:pStyle w:val="4"/>
        <w:spacing w:before="197" w:line="292" w:lineRule="auto"/>
        <w:ind w:left="150" w:right="155"/>
        <w:jc w:val="both"/>
      </w:pPr>
      <w:r>
        <w:rPr>
          <w:spacing w:val="-6"/>
        </w:rPr>
        <w:t>Eğer değerlendirme sonuçları</w:t>
      </w:r>
      <w:r>
        <w:t xml:space="preserve"> </w:t>
      </w:r>
      <w:r>
        <w:rPr>
          <w:spacing w:val="-6"/>
        </w:rPr>
        <w:t>müşterinin altının kaynağı ile</w:t>
      </w:r>
      <w:r>
        <w:t xml:space="preserve"> </w:t>
      </w:r>
      <w:r>
        <w:rPr>
          <w:spacing w:val="-6"/>
        </w:rPr>
        <w:t>ilgili</w:t>
      </w:r>
      <w:r>
        <w:t xml:space="preserve"> </w:t>
      </w:r>
      <w:r>
        <w:rPr>
          <w:spacing w:val="-6"/>
        </w:rPr>
        <w:t>bildirimleriyle</w:t>
      </w:r>
      <w:r>
        <w:t xml:space="preserve"> </w:t>
      </w:r>
      <w:r>
        <w:rPr>
          <w:spacing w:val="-6"/>
        </w:rPr>
        <w:t>tutarlı</w:t>
      </w:r>
      <w:r>
        <w:t xml:space="preserve"> </w:t>
      </w:r>
      <w:r>
        <w:rPr>
          <w:spacing w:val="-6"/>
        </w:rPr>
        <w:t xml:space="preserve">ise, </w:t>
      </w:r>
      <w:r>
        <w:t>müşteri</w:t>
      </w:r>
      <w:r>
        <w:rPr>
          <w:spacing w:val="-14"/>
        </w:rPr>
        <w:t xml:space="preserve"> </w:t>
      </w:r>
      <w:r>
        <w:t>ile</w:t>
      </w:r>
      <w:r>
        <w:rPr>
          <w:spacing w:val="-13"/>
        </w:rPr>
        <w:t xml:space="preserve"> </w:t>
      </w:r>
      <w:r>
        <w:t>ilgili</w:t>
      </w:r>
      <w:r>
        <w:rPr>
          <w:spacing w:val="-13"/>
        </w:rPr>
        <w:t xml:space="preserve"> </w:t>
      </w:r>
      <w:r>
        <w:t>değerlendirme</w:t>
      </w:r>
      <w:r>
        <w:rPr>
          <w:spacing w:val="-13"/>
        </w:rPr>
        <w:t xml:space="preserve"> </w:t>
      </w:r>
      <w:r>
        <w:t>safhası</w:t>
      </w:r>
      <w:r>
        <w:rPr>
          <w:spacing w:val="-14"/>
        </w:rPr>
        <w:t xml:space="preserve"> </w:t>
      </w:r>
      <w:r>
        <w:t>sonlandırılarak</w:t>
      </w:r>
      <w:r>
        <w:rPr>
          <w:spacing w:val="-13"/>
        </w:rPr>
        <w:t xml:space="preserve"> </w:t>
      </w:r>
      <w:r>
        <w:t>mal</w:t>
      </w:r>
      <w:r>
        <w:rPr>
          <w:spacing w:val="-13"/>
        </w:rPr>
        <w:t xml:space="preserve"> </w:t>
      </w:r>
      <w:r>
        <w:t>kabulüne</w:t>
      </w:r>
      <w:r>
        <w:rPr>
          <w:spacing w:val="-13"/>
        </w:rPr>
        <w:t xml:space="preserve"> </w:t>
      </w:r>
      <w:r>
        <w:t>başlanır.</w:t>
      </w:r>
    </w:p>
    <w:p w14:paraId="54D1FA33">
      <w:pPr>
        <w:pStyle w:val="4"/>
        <w:spacing w:before="202" w:line="290" w:lineRule="auto"/>
        <w:ind w:left="150" w:right="459"/>
        <w:jc w:val="both"/>
      </w:pPr>
      <w:r>
        <w:rPr>
          <w:spacing w:val="-8"/>
        </w:rPr>
        <w:t>Eğer</w:t>
      </w:r>
      <w:r>
        <w:rPr>
          <w:spacing w:val="-1"/>
        </w:rPr>
        <w:t xml:space="preserve"> </w:t>
      </w:r>
      <w:r>
        <w:rPr>
          <w:spacing w:val="-8"/>
        </w:rPr>
        <w:t>değerlendirme</w:t>
      </w:r>
      <w:r>
        <w:t xml:space="preserve"> </w:t>
      </w:r>
      <w:r>
        <w:rPr>
          <w:spacing w:val="-8"/>
        </w:rPr>
        <w:t>sonuçları</w:t>
      </w:r>
      <w:r>
        <w:rPr>
          <w:spacing w:val="-2"/>
        </w:rPr>
        <w:t xml:space="preserve"> </w:t>
      </w:r>
      <w:r>
        <w:rPr>
          <w:spacing w:val="-8"/>
        </w:rPr>
        <w:t>ile</w:t>
      </w:r>
      <w:r>
        <w:t xml:space="preserve"> </w:t>
      </w:r>
      <w:r>
        <w:rPr>
          <w:spacing w:val="-8"/>
        </w:rPr>
        <w:t>müşterinin</w:t>
      </w:r>
      <w:r>
        <w:rPr>
          <w:spacing w:val="-2"/>
        </w:rPr>
        <w:t xml:space="preserve"> </w:t>
      </w:r>
      <w:r>
        <w:rPr>
          <w:spacing w:val="-8"/>
        </w:rPr>
        <w:t>altının</w:t>
      </w:r>
      <w:r>
        <w:t xml:space="preserve"> </w:t>
      </w:r>
      <w:r>
        <w:rPr>
          <w:spacing w:val="-8"/>
        </w:rPr>
        <w:t>kaynağı</w:t>
      </w:r>
      <w:r>
        <w:rPr>
          <w:spacing w:val="-2"/>
        </w:rPr>
        <w:t xml:space="preserve"> </w:t>
      </w:r>
      <w:r>
        <w:rPr>
          <w:spacing w:val="-8"/>
        </w:rPr>
        <w:t>ile</w:t>
      </w:r>
      <w:r>
        <w:t xml:space="preserve"> </w:t>
      </w:r>
      <w:r>
        <w:rPr>
          <w:spacing w:val="-8"/>
        </w:rPr>
        <w:t>ilgili</w:t>
      </w:r>
      <w:r>
        <w:t xml:space="preserve"> </w:t>
      </w:r>
      <w:r>
        <w:rPr>
          <w:spacing w:val="-8"/>
        </w:rPr>
        <w:t>bildirimleri</w:t>
      </w:r>
      <w:r>
        <w:rPr>
          <w:spacing w:val="-2"/>
        </w:rPr>
        <w:t xml:space="preserve"> </w:t>
      </w:r>
      <w:r>
        <w:rPr>
          <w:spacing w:val="-8"/>
        </w:rPr>
        <w:t>arasında bir</w:t>
      </w:r>
      <w:r>
        <w:t xml:space="preserve"> </w:t>
      </w:r>
      <w:r>
        <w:rPr>
          <w:spacing w:val="-8"/>
        </w:rPr>
        <w:t>tutarsızlık</w:t>
      </w:r>
      <w:r>
        <w:t xml:space="preserve"> </w:t>
      </w:r>
      <w:r>
        <w:rPr>
          <w:spacing w:val="-8"/>
        </w:rPr>
        <w:t>varsa</w:t>
      </w:r>
      <w:r>
        <w:t xml:space="preserve"> </w:t>
      </w:r>
      <w:r>
        <w:rPr>
          <w:spacing w:val="-8"/>
        </w:rPr>
        <w:t>ilgili</w:t>
      </w:r>
      <w:r>
        <w:t xml:space="preserve"> </w:t>
      </w:r>
      <w:r>
        <w:rPr>
          <w:spacing w:val="-8"/>
        </w:rPr>
        <w:t>müşteri</w:t>
      </w:r>
      <w:r>
        <w:t xml:space="preserve"> </w:t>
      </w:r>
      <w:r>
        <w:rPr>
          <w:spacing w:val="-8"/>
        </w:rPr>
        <w:t>temsilcisi</w:t>
      </w:r>
      <w:r>
        <w:t xml:space="preserve"> </w:t>
      </w:r>
      <w:r>
        <w:rPr>
          <w:spacing w:val="-8"/>
        </w:rPr>
        <w:t>Uyum</w:t>
      </w:r>
      <w:r>
        <w:rPr>
          <w:spacing w:val="-1"/>
        </w:rPr>
        <w:t xml:space="preserve"> </w:t>
      </w:r>
      <w:r>
        <w:rPr>
          <w:spacing w:val="-8"/>
        </w:rPr>
        <w:t>Sorumlusunu</w:t>
      </w:r>
      <w:r>
        <w:t xml:space="preserve"> </w:t>
      </w:r>
      <w:r>
        <w:rPr>
          <w:spacing w:val="-8"/>
        </w:rPr>
        <w:t>arayarak</w:t>
      </w:r>
      <w:r>
        <w:t xml:space="preserve"> </w:t>
      </w:r>
      <w:r>
        <w:rPr>
          <w:spacing w:val="-8"/>
        </w:rPr>
        <w:t xml:space="preserve">değerlendirme </w:t>
      </w:r>
      <w:r>
        <w:t>için yardım ister.</w:t>
      </w:r>
    </w:p>
    <w:p w14:paraId="54A54D0B">
      <w:pPr>
        <w:pStyle w:val="6"/>
        <w:numPr>
          <w:ilvl w:val="1"/>
          <w:numId w:val="1"/>
        </w:numPr>
        <w:tabs>
          <w:tab w:val="left" w:pos="527"/>
        </w:tabs>
        <w:spacing w:before="207" w:after="0" w:line="290" w:lineRule="auto"/>
        <w:ind w:left="527" w:right="157" w:hanging="360"/>
        <w:jc w:val="left"/>
        <w:rPr>
          <w:sz w:val="24"/>
        </w:rPr>
      </w:pPr>
      <w:r>
        <w:rPr>
          <w:spacing w:val="-2"/>
          <w:sz w:val="24"/>
          <w:u w:val="single"/>
        </w:rPr>
        <w:t>Yatırım</w:t>
      </w:r>
      <w:r>
        <w:rPr>
          <w:spacing w:val="-12"/>
          <w:sz w:val="24"/>
          <w:u w:val="single"/>
        </w:rPr>
        <w:t xml:space="preserve"> </w:t>
      </w:r>
      <w:r>
        <w:rPr>
          <w:spacing w:val="-2"/>
          <w:sz w:val="24"/>
          <w:u w:val="single"/>
        </w:rPr>
        <w:t>altını</w:t>
      </w:r>
      <w:r>
        <w:rPr>
          <w:spacing w:val="-11"/>
          <w:sz w:val="24"/>
          <w:u w:val="single"/>
        </w:rPr>
        <w:t xml:space="preserve"> </w:t>
      </w:r>
      <w:r>
        <w:rPr>
          <w:spacing w:val="-2"/>
          <w:sz w:val="24"/>
          <w:u w:val="single"/>
        </w:rPr>
        <w:t>veya</w:t>
      </w:r>
      <w:r>
        <w:rPr>
          <w:spacing w:val="-11"/>
          <w:sz w:val="24"/>
          <w:u w:val="single"/>
        </w:rPr>
        <w:t xml:space="preserve"> </w:t>
      </w:r>
      <w:r>
        <w:rPr>
          <w:spacing w:val="-2"/>
          <w:sz w:val="24"/>
          <w:u w:val="single"/>
        </w:rPr>
        <w:t>has</w:t>
      </w:r>
      <w:r>
        <w:rPr>
          <w:spacing w:val="-11"/>
          <w:sz w:val="24"/>
          <w:u w:val="single"/>
        </w:rPr>
        <w:t xml:space="preserve"> </w:t>
      </w:r>
      <w:r>
        <w:rPr>
          <w:spacing w:val="-2"/>
          <w:sz w:val="24"/>
          <w:u w:val="single"/>
        </w:rPr>
        <w:t>altın</w:t>
      </w:r>
      <w:r>
        <w:rPr>
          <w:spacing w:val="-2"/>
          <w:sz w:val="24"/>
        </w:rPr>
        <w:t>:</w:t>
      </w:r>
      <w:r>
        <w:rPr>
          <w:spacing w:val="-12"/>
          <w:sz w:val="24"/>
        </w:rPr>
        <w:t xml:space="preserve"> </w:t>
      </w:r>
      <w:r>
        <w:rPr>
          <w:rFonts w:hint="default"/>
          <w:spacing w:val="-23"/>
          <w:lang w:val="tr-TR"/>
        </w:rPr>
        <w:t xml:space="preserve">Santral </w:t>
      </w:r>
      <w:r>
        <w:rPr>
          <w:spacing w:val="-23"/>
        </w:rPr>
        <w:t xml:space="preserve"> </w:t>
      </w:r>
      <w:r>
        <w:rPr>
          <w:spacing w:val="-21"/>
          <w:sz w:val="24"/>
        </w:rPr>
        <w:t xml:space="preserve"> </w:t>
      </w:r>
      <w:r>
        <w:rPr>
          <w:spacing w:val="-2"/>
          <w:sz w:val="24"/>
        </w:rPr>
        <w:t>Doviz</w:t>
      </w:r>
      <w:r>
        <w:rPr>
          <w:spacing w:val="-21"/>
          <w:sz w:val="24"/>
        </w:rPr>
        <w:t xml:space="preserve"> </w:t>
      </w:r>
      <w:r>
        <w:rPr>
          <w:spacing w:val="-2"/>
          <w:sz w:val="24"/>
        </w:rPr>
        <w:t>ve</w:t>
      </w:r>
      <w:r>
        <w:rPr>
          <w:spacing w:val="-19"/>
          <w:sz w:val="24"/>
        </w:rPr>
        <w:t xml:space="preserve"> </w:t>
      </w:r>
      <w:r>
        <w:rPr>
          <w:spacing w:val="-2"/>
          <w:sz w:val="24"/>
        </w:rPr>
        <w:t>Yetkili</w:t>
      </w:r>
      <w:r>
        <w:rPr>
          <w:spacing w:val="-22"/>
          <w:sz w:val="24"/>
        </w:rPr>
        <w:t xml:space="preserve"> </w:t>
      </w:r>
      <w:r>
        <w:rPr>
          <w:spacing w:val="-2"/>
          <w:sz w:val="24"/>
        </w:rPr>
        <w:t>Müessese</w:t>
      </w:r>
      <w:r>
        <w:rPr>
          <w:spacing w:val="-14"/>
          <w:sz w:val="24"/>
        </w:rPr>
        <w:t xml:space="preserve"> </w:t>
      </w:r>
      <w:r>
        <w:rPr>
          <w:spacing w:val="-2"/>
          <w:sz w:val="24"/>
        </w:rPr>
        <w:t>A.Ş.’ye</w:t>
      </w:r>
      <w:r>
        <w:rPr>
          <w:spacing w:val="-11"/>
          <w:sz w:val="24"/>
        </w:rPr>
        <w:t xml:space="preserve"> </w:t>
      </w:r>
      <w:r>
        <w:rPr>
          <w:spacing w:val="-2"/>
          <w:sz w:val="24"/>
        </w:rPr>
        <w:t>bir</w:t>
      </w:r>
      <w:r>
        <w:rPr>
          <w:spacing w:val="-11"/>
          <w:sz w:val="24"/>
        </w:rPr>
        <w:t xml:space="preserve"> </w:t>
      </w:r>
      <w:r>
        <w:rPr>
          <w:spacing w:val="-2"/>
          <w:sz w:val="24"/>
        </w:rPr>
        <w:t>kerelik</w:t>
      </w:r>
      <w:r>
        <w:rPr>
          <w:spacing w:val="-11"/>
          <w:sz w:val="24"/>
        </w:rPr>
        <w:t xml:space="preserve"> </w:t>
      </w:r>
      <w:r>
        <w:rPr>
          <w:spacing w:val="-2"/>
          <w:sz w:val="24"/>
        </w:rPr>
        <w:t>mal satmak</w:t>
      </w:r>
      <w:r>
        <w:rPr>
          <w:spacing w:val="-9"/>
          <w:sz w:val="24"/>
        </w:rPr>
        <w:t xml:space="preserve"> </w:t>
      </w:r>
      <w:r>
        <w:rPr>
          <w:spacing w:val="-2"/>
          <w:sz w:val="24"/>
        </w:rPr>
        <w:t>isteyen</w:t>
      </w:r>
      <w:r>
        <w:rPr>
          <w:spacing w:val="-10"/>
          <w:sz w:val="24"/>
        </w:rPr>
        <w:t xml:space="preserve"> </w:t>
      </w:r>
      <w:r>
        <w:rPr>
          <w:spacing w:val="-2"/>
          <w:sz w:val="24"/>
        </w:rPr>
        <w:t>müşterilerin</w:t>
      </w:r>
      <w:r>
        <w:rPr>
          <w:spacing w:val="-10"/>
          <w:sz w:val="24"/>
        </w:rPr>
        <w:t xml:space="preserve"> </w:t>
      </w:r>
      <w:r>
        <w:rPr>
          <w:spacing w:val="-2"/>
          <w:sz w:val="24"/>
        </w:rPr>
        <w:t>açıklamalarının</w:t>
      </w:r>
      <w:r>
        <w:rPr>
          <w:spacing w:val="-9"/>
          <w:sz w:val="24"/>
        </w:rPr>
        <w:t xml:space="preserve"> </w:t>
      </w:r>
      <w:r>
        <w:rPr>
          <w:spacing w:val="-2"/>
          <w:sz w:val="24"/>
        </w:rPr>
        <w:t>ve</w:t>
      </w:r>
      <w:r>
        <w:rPr>
          <w:spacing w:val="-10"/>
          <w:sz w:val="24"/>
        </w:rPr>
        <w:t xml:space="preserve"> </w:t>
      </w:r>
      <w:r>
        <w:rPr>
          <w:spacing w:val="-2"/>
          <w:sz w:val="24"/>
        </w:rPr>
        <w:t>belgelerinin</w:t>
      </w:r>
      <w:r>
        <w:rPr>
          <w:spacing w:val="-9"/>
          <w:sz w:val="24"/>
        </w:rPr>
        <w:t xml:space="preserve"> </w:t>
      </w:r>
      <w:r>
        <w:rPr>
          <w:spacing w:val="-2"/>
          <w:sz w:val="24"/>
        </w:rPr>
        <w:t>doğruluğu</w:t>
      </w:r>
      <w:r>
        <w:rPr>
          <w:spacing w:val="-11"/>
          <w:sz w:val="24"/>
        </w:rPr>
        <w:t xml:space="preserve"> </w:t>
      </w:r>
      <w:r>
        <w:rPr>
          <w:spacing w:val="-2"/>
          <w:sz w:val="24"/>
        </w:rPr>
        <w:t>iyi</w:t>
      </w:r>
      <w:r>
        <w:rPr>
          <w:spacing w:val="-10"/>
          <w:sz w:val="24"/>
        </w:rPr>
        <w:t xml:space="preserve"> </w:t>
      </w:r>
      <w:r>
        <w:rPr>
          <w:spacing w:val="-2"/>
          <w:sz w:val="24"/>
        </w:rPr>
        <w:t xml:space="preserve">araştırılıp </w:t>
      </w:r>
      <w:r>
        <w:rPr>
          <w:sz w:val="24"/>
        </w:rPr>
        <w:t>teyid</w:t>
      </w:r>
      <w:r>
        <w:rPr>
          <w:spacing w:val="-7"/>
          <w:sz w:val="24"/>
        </w:rPr>
        <w:t xml:space="preserve"> </w:t>
      </w:r>
      <w:r>
        <w:rPr>
          <w:sz w:val="24"/>
        </w:rPr>
        <w:t>edilir.</w:t>
      </w:r>
      <w:r>
        <w:rPr>
          <w:spacing w:val="-5"/>
          <w:sz w:val="24"/>
        </w:rPr>
        <w:t xml:space="preserve"> </w:t>
      </w:r>
      <w:r>
        <w:rPr>
          <w:sz w:val="24"/>
        </w:rPr>
        <w:t>Ziynetler,</w:t>
      </w:r>
      <w:r>
        <w:rPr>
          <w:spacing w:val="-4"/>
          <w:sz w:val="24"/>
        </w:rPr>
        <w:t xml:space="preserve"> </w:t>
      </w:r>
      <w:r>
        <w:rPr>
          <w:sz w:val="24"/>
        </w:rPr>
        <w:t>liralar,</w:t>
      </w:r>
      <w:r>
        <w:rPr>
          <w:spacing w:val="-5"/>
          <w:sz w:val="24"/>
        </w:rPr>
        <w:t xml:space="preserve"> </w:t>
      </w:r>
      <w:r>
        <w:rPr>
          <w:sz w:val="24"/>
        </w:rPr>
        <w:t>barlar</w:t>
      </w:r>
      <w:r>
        <w:rPr>
          <w:spacing w:val="-7"/>
          <w:sz w:val="24"/>
        </w:rPr>
        <w:t xml:space="preserve"> </w:t>
      </w:r>
      <w:r>
        <w:rPr>
          <w:sz w:val="24"/>
        </w:rPr>
        <w:t>gibi</w:t>
      </w:r>
      <w:r>
        <w:rPr>
          <w:spacing w:val="-5"/>
          <w:sz w:val="24"/>
        </w:rPr>
        <w:t xml:space="preserve"> </w:t>
      </w:r>
      <w:r>
        <w:rPr>
          <w:sz w:val="24"/>
        </w:rPr>
        <w:t>yatırım</w:t>
      </w:r>
      <w:r>
        <w:rPr>
          <w:spacing w:val="-6"/>
          <w:sz w:val="24"/>
        </w:rPr>
        <w:t xml:space="preserve"> </w:t>
      </w:r>
      <w:r>
        <w:rPr>
          <w:sz w:val="24"/>
        </w:rPr>
        <w:t>amaçlı</w:t>
      </w:r>
      <w:r>
        <w:rPr>
          <w:spacing w:val="-6"/>
          <w:sz w:val="24"/>
        </w:rPr>
        <w:t xml:space="preserve"> </w:t>
      </w:r>
      <w:r>
        <w:rPr>
          <w:sz w:val="24"/>
        </w:rPr>
        <w:t>küçük</w:t>
      </w:r>
      <w:r>
        <w:rPr>
          <w:spacing w:val="-7"/>
          <w:sz w:val="24"/>
        </w:rPr>
        <w:t xml:space="preserve"> </w:t>
      </w:r>
      <w:r>
        <w:rPr>
          <w:sz w:val="24"/>
        </w:rPr>
        <w:t>miktar</w:t>
      </w:r>
      <w:r>
        <w:rPr>
          <w:spacing w:val="-4"/>
          <w:sz w:val="24"/>
        </w:rPr>
        <w:t xml:space="preserve"> </w:t>
      </w:r>
      <w:r>
        <w:rPr>
          <w:sz w:val="24"/>
        </w:rPr>
        <w:t>mallar;</w:t>
      </w:r>
      <w:r>
        <w:rPr>
          <w:spacing w:val="-10"/>
          <w:sz w:val="24"/>
        </w:rPr>
        <w:t xml:space="preserve"> </w:t>
      </w:r>
      <w:r>
        <w:rPr>
          <w:sz w:val="24"/>
        </w:rPr>
        <w:t xml:space="preserve">malın </w:t>
      </w:r>
      <w:r>
        <w:rPr>
          <w:spacing w:val="-4"/>
          <w:sz w:val="24"/>
        </w:rPr>
        <w:t>menşei</w:t>
      </w:r>
      <w:r>
        <w:rPr>
          <w:spacing w:val="-6"/>
          <w:sz w:val="24"/>
        </w:rPr>
        <w:t xml:space="preserve"> </w:t>
      </w:r>
      <w:r>
        <w:rPr>
          <w:spacing w:val="-4"/>
          <w:sz w:val="24"/>
        </w:rPr>
        <w:t>ile ilgili müşterinin</w:t>
      </w:r>
      <w:r>
        <w:rPr>
          <w:spacing w:val="-6"/>
          <w:sz w:val="24"/>
        </w:rPr>
        <w:t xml:space="preserve"> </w:t>
      </w:r>
      <w:r>
        <w:rPr>
          <w:spacing w:val="-4"/>
          <w:sz w:val="24"/>
        </w:rPr>
        <w:t>açıklamalarının makul</w:t>
      </w:r>
      <w:r>
        <w:rPr>
          <w:spacing w:val="-5"/>
          <w:sz w:val="24"/>
        </w:rPr>
        <w:t xml:space="preserve"> </w:t>
      </w:r>
      <w:r>
        <w:rPr>
          <w:spacing w:val="-4"/>
          <w:sz w:val="24"/>
        </w:rPr>
        <w:t>ve</w:t>
      </w:r>
      <w:r>
        <w:rPr>
          <w:spacing w:val="-6"/>
          <w:sz w:val="24"/>
        </w:rPr>
        <w:t xml:space="preserve"> </w:t>
      </w:r>
      <w:r>
        <w:rPr>
          <w:spacing w:val="-4"/>
          <w:sz w:val="24"/>
        </w:rPr>
        <w:t>ilk</w:t>
      </w:r>
      <w:r>
        <w:rPr>
          <w:spacing w:val="-5"/>
          <w:sz w:val="24"/>
        </w:rPr>
        <w:t xml:space="preserve"> </w:t>
      </w:r>
      <w:r>
        <w:rPr>
          <w:spacing w:val="-4"/>
          <w:sz w:val="24"/>
        </w:rPr>
        <w:t>ifadeleriyle</w:t>
      </w:r>
      <w:r>
        <w:rPr>
          <w:spacing w:val="-6"/>
          <w:sz w:val="24"/>
        </w:rPr>
        <w:t xml:space="preserve"> </w:t>
      </w:r>
      <w:r>
        <w:rPr>
          <w:spacing w:val="-4"/>
          <w:sz w:val="24"/>
        </w:rPr>
        <w:t xml:space="preserve">orantılı olduğuna </w:t>
      </w:r>
      <w:r>
        <w:rPr>
          <w:spacing w:val="-6"/>
          <w:sz w:val="24"/>
        </w:rPr>
        <w:t>kanaat</w:t>
      </w:r>
      <w:r>
        <w:rPr>
          <w:spacing w:val="-9"/>
          <w:sz w:val="24"/>
        </w:rPr>
        <w:t xml:space="preserve"> </w:t>
      </w:r>
      <w:r>
        <w:rPr>
          <w:spacing w:val="-6"/>
          <w:sz w:val="24"/>
        </w:rPr>
        <w:t>getirilirse</w:t>
      </w:r>
      <w:r>
        <w:rPr>
          <w:spacing w:val="-8"/>
          <w:sz w:val="24"/>
        </w:rPr>
        <w:t xml:space="preserve"> </w:t>
      </w:r>
      <w:r>
        <w:rPr>
          <w:spacing w:val="-6"/>
          <w:sz w:val="24"/>
        </w:rPr>
        <w:t>(tasarruf,</w:t>
      </w:r>
      <w:r>
        <w:rPr>
          <w:spacing w:val="-8"/>
          <w:sz w:val="24"/>
        </w:rPr>
        <w:t xml:space="preserve"> </w:t>
      </w:r>
      <w:r>
        <w:rPr>
          <w:spacing w:val="-6"/>
          <w:sz w:val="24"/>
        </w:rPr>
        <w:t>miras</w:t>
      </w:r>
      <w:r>
        <w:rPr>
          <w:spacing w:val="-12"/>
          <w:sz w:val="24"/>
        </w:rPr>
        <w:t xml:space="preserve"> </w:t>
      </w:r>
      <w:r>
        <w:rPr>
          <w:spacing w:val="-6"/>
          <w:sz w:val="24"/>
        </w:rPr>
        <w:t>malı</w:t>
      </w:r>
      <w:r>
        <w:rPr>
          <w:spacing w:val="-9"/>
          <w:sz w:val="24"/>
        </w:rPr>
        <w:t xml:space="preserve"> </w:t>
      </w:r>
      <w:r>
        <w:rPr>
          <w:spacing w:val="-6"/>
          <w:sz w:val="24"/>
        </w:rPr>
        <w:t>vb.)</w:t>
      </w:r>
      <w:r>
        <w:rPr>
          <w:spacing w:val="-10"/>
          <w:sz w:val="24"/>
        </w:rPr>
        <w:t xml:space="preserve"> </w:t>
      </w:r>
      <w:r>
        <w:rPr>
          <w:spacing w:val="-6"/>
          <w:sz w:val="24"/>
        </w:rPr>
        <w:t>direkt</w:t>
      </w:r>
      <w:r>
        <w:rPr>
          <w:spacing w:val="-9"/>
          <w:sz w:val="24"/>
        </w:rPr>
        <w:t xml:space="preserve"> </w:t>
      </w:r>
      <w:r>
        <w:rPr>
          <w:spacing w:val="-6"/>
          <w:sz w:val="24"/>
        </w:rPr>
        <w:t>satınalma</w:t>
      </w:r>
      <w:r>
        <w:rPr>
          <w:spacing w:val="-9"/>
          <w:sz w:val="24"/>
        </w:rPr>
        <w:t xml:space="preserve"> </w:t>
      </w:r>
      <w:r>
        <w:rPr>
          <w:spacing w:val="-6"/>
          <w:sz w:val="24"/>
        </w:rPr>
        <w:t>bankosundan</w:t>
      </w:r>
      <w:r>
        <w:rPr>
          <w:spacing w:val="-11"/>
          <w:sz w:val="24"/>
        </w:rPr>
        <w:t xml:space="preserve"> </w:t>
      </w:r>
      <w:r>
        <w:rPr>
          <w:spacing w:val="-6"/>
          <w:sz w:val="24"/>
        </w:rPr>
        <w:t>satın</w:t>
      </w:r>
      <w:r>
        <w:rPr>
          <w:spacing w:val="-9"/>
          <w:sz w:val="24"/>
        </w:rPr>
        <w:t xml:space="preserve"> </w:t>
      </w:r>
      <w:r>
        <w:rPr>
          <w:spacing w:val="-6"/>
          <w:sz w:val="24"/>
        </w:rPr>
        <w:t>alınır.</w:t>
      </w:r>
    </w:p>
    <w:p w14:paraId="3F618AE8">
      <w:pPr>
        <w:pStyle w:val="4"/>
        <w:spacing w:before="11"/>
      </w:pPr>
    </w:p>
    <w:p w14:paraId="56A1F187">
      <w:pPr>
        <w:pStyle w:val="6"/>
        <w:numPr>
          <w:ilvl w:val="1"/>
          <w:numId w:val="1"/>
        </w:numPr>
        <w:tabs>
          <w:tab w:val="left" w:pos="527"/>
        </w:tabs>
        <w:spacing w:before="1" w:after="0" w:line="292" w:lineRule="auto"/>
        <w:ind w:left="527" w:right="154" w:hanging="360"/>
        <w:jc w:val="left"/>
        <w:rPr>
          <w:sz w:val="24"/>
        </w:rPr>
      </w:pPr>
      <w:r>
        <w:rPr>
          <w:spacing w:val="-4"/>
          <w:sz w:val="24"/>
          <w:u w:val="single"/>
        </w:rPr>
        <w:t>Rafine</w:t>
      </w:r>
      <w:r>
        <w:rPr>
          <w:spacing w:val="-10"/>
          <w:sz w:val="24"/>
          <w:u w:val="single"/>
        </w:rPr>
        <w:t xml:space="preserve"> </w:t>
      </w:r>
      <w:r>
        <w:rPr>
          <w:spacing w:val="-4"/>
          <w:sz w:val="24"/>
          <w:u w:val="single"/>
        </w:rPr>
        <w:t>edilmemiş,</w:t>
      </w:r>
      <w:r>
        <w:rPr>
          <w:spacing w:val="-9"/>
          <w:sz w:val="24"/>
          <w:u w:val="single"/>
        </w:rPr>
        <w:t xml:space="preserve"> </w:t>
      </w:r>
      <w:r>
        <w:rPr>
          <w:spacing w:val="-4"/>
          <w:sz w:val="24"/>
          <w:u w:val="single"/>
        </w:rPr>
        <w:t>hurda</w:t>
      </w:r>
      <w:r>
        <w:rPr>
          <w:spacing w:val="-10"/>
          <w:sz w:val="24"/>
          <w:u w:val="single"/>
        </w:rPr>
        <w:t xml:space="preserve"> </w:t>
      </w:r>
      <w:r>
        <w:rPr>
          <w:spacing w:val="-4"/>
          <w:sz w:val="24"/>
          <w:u w:val="single"/>
        </w:rPr>
        <w:t>altın</w:t>
      </w:r>
      <w:r>
        <w:rPr>
          <w:spacing w:val="-4"/>
          <w:sz w:val="24"/>
        </w:rPr>
        <w:t>:</w:t>
      </w:r>
      <w:r>
        <w:rPr>
          <w:spacing w:val="-9"/>
          <w:sz w:val="24"/>
        </w:rPr>
        <w:t xml:space="preserve"> </w:t>
      </w:r>
      <w:r>
        <w:rPr>
          <w:rFonts w:hint="default"/>
          <w:spacing w:val="-23"/>
          <w:lang w:val="tr-TR"/>
        </w:rPr>
        <w:t xml:space="preserve">Santral </w:t>
      </w:r>
      <w:r>
        <w:rPr>
          <w:spacing w:val="-23"/>
        </w:rPr>
        <w:t xml:space="preserve"> </w:t>
      </w:r>
      <w:r>
        <w:rPr>
          <w:spacing w:val="-21"/>
          <w:sz w:val="24"/>
        </w:rPr>
        <w:t xml:space="preserve"> </w:t>
      </w:r>
      <w:r>
        <w:rPr>
          <w:spacing w:val="-4"/>
          <w:sz w:val="24"/>
        </w:rPr>
        <w:t>Doviz</w:t>
      </w:r>
      <w:r>
        <w:rPr>
          <w:spacing w:val="-21"/>
          <w:sz w:val="24"/>
        </w:rPr>
        <w:t xml:space="preserve"> </w:t>
      </w:r>
      <w:r>
        <w:rPr>
          <w:spacing w:val="-4"/>
          <w:sz w:val="24"/>
        </w:rPr>
        <w:t>ve</w:t>
      </w:r>
      <w:r>
        <w:rPr>
          <w:spacing w:val="-19"/>
          <w:sz w:val="24"/>
        </w:rPr>
        <w:t xml:space="preserve"> </w:t>
      </w:r>
      <w:r>
        <w:rPr>
          <w:spacing w:val="-4"/>
          <w:sz w:val="24"/>
        </w:rPr>
        <w:t>Yetkili</w:t>
      </w:r>
      <w:r>
        <w:rPr>
          <w:spacing w:val="-19"/>
          <w:sz w:val="24"/>
        </w:rPr>
        <w:t xml:space="preserve"> </w:t>
      </w:r>
      <w:r>
        <w:rPr>
          <w:spacing w:val="-4"/>
          <w:sz w:val="24"/>
        </w:rPr>
        <w:t>Müessese</w:t>
      </w:r>
      <w:r>
        <w:rPr>
          <w:spacing w:val="-14"/>
          <w:sz w:val="24"/>
        </w:rPr>
        <w:t xml:space="preserve"> </w:t>
      </w:r>
      <w:r>
        <w:rPr>
          <w:spacing w:val="-4"/>
          <w:sz w:val="24"/>
        </w:rPr>
        <w:t>A.Ş.’ye</w:t>
      </w:r>
      <w:r>
        <w:rPr>
          <w:spacing w:val="-10"/>
          <w:sz w:val="24"/>
        </w:rPr>
        <w:t xml:space="preserve"> </w:t>
      </w:r>
      <w:r>
        <w:rPr>
          <w:spacing w:val="-4"/>
          <w:sz w:val="24"/>
        </w:rPr>
        <w:t>bir</w:t>
      </w:r>
      <w:r>
        <w:rPr>
          <w:spacing w:val="-9"/>
          <w:sz w:val="24"/>
        </w:rPr>
        <w:t xml:space="preserve"> </w:t>
      </w:r>
      <w:r>
        <w:rPr>
          <w:spacing w:val="-4"/>
          <w:sz w:val="24"/>
        </w:rPr>
        <w:t>kerelik</w:t>
      </w:r>
      <w:r>
        <w:rPr>
          <w:spacing w:val="-10"/>
          <w:sz w:val="24"/>
        </w:rPr>
        <w:t xml:space="preserve"> </w:t>
      </w:r>
      <w:r>
        <w:rPr>
          <w:spacing w:val="-4"/>
          <w:sz w:val="24"/>
        </w:rPr>
        <w:t xml:space="preserve">mal </w:t>
      </w:r>
      <w:r>
        <w:rPr>
          <w:sz w:val="24"/>
        </w:rPr>
        <w:t>satmak isteyen müşterilerin elindeki altının kaynağı, müşteriyle yapılacak olan</w:t>
      </w:r>
      <w:r>
        <w:rPr>
          <w:spacing w:val="80"/>
          <w:w w:val="150"/>
          <w:sz w:val="24"/>
        </w:rPr>
        <w:t xml:space="preserve"> </w:t>
      </w:r>
      <w:r>
        <w:rPr>
          <w:spacing w:val="-4"/>
          <w:sz w:val="24"/>
        </w:rPr>
        <w:t>mülakatta tespit</w:t>
      </w:r>
      <w:r>
        <w:rPr>
          <w:spacing w:val="-6"/>
          <w:sz w:val="24"/>
        </w:rPr>
        <w:t xml:space="preserve"> </w:t>
      </w:r>
      <w:r>
        <w:rPr>
          <w:spacing w:val="-4"/>
          <w:sz w:val="24"/>
        </w:rPr>
        <w:t>edilerek</w:t>
      </w:r>
      <w:r>
        <w:rPr>
          <w:spacing w:val="-5"/>
          <w:sz w:val="24"/>
        </w:rPr>
        <w:t xml:space="preserve"> </w:t>
      </w:r>
      <w:r>
        <w:rPr>
          <w:spacing w:val="-4"/>
          <w:sz w:val="24"/>
        </w:rPr>
        <w:t>değerlendirilir. Alınacak</w:t>
      </w:r>
      <w:r>
        <w:rPr>
          <w:spacing w:val="-8"/>
          <w:sz w:val="24"/>
        </w:rPr>
        <w:t xml:space="preserve"> </w:t>
      </w:r>
      <w:r>
        <w:rPr>
          <w:spacing w:val="-4"/>
          <w:sz w:val="24"/>
        </w:rPr>
        <w:t>olan malın</w:t>
      </w:r>
      <w:r>
        <w:rPr>
          <w:spacing w:val="-6"/>
          <w:sz w:val="24"/>
        </w:rPr>
        <w:t xml:space="preserve"> </w:t>
      </w:r>
      <w:r>
        <w:rPr>
          <w:spacing w:val="-4"/>
          <w:sz w:val="24"/>
        </w:rPr>
        <w:t>gerekirse ayar</w:t>
      </w:r>
      <w:r>
        <w:rPr>
          <w:spacing w:val="-5"/>
          <w:sz w:val="24"/>
        </w:rPr>
        <w:t xml:space="preserve"> </w:t>
      </w:r>
      <w:r>
        <w:rPr>
          <w:spacing w:val="-4"/>
          <w:sz w:val="24"/>
        </w:rPr>
        <w:t>ve</w:t>
      </w:r>
      <w:r>
        <w:rPr>
          <w:spacing w:val="-6"/>
          <w:sz w:val="24"/>
        </w:rPr>
        <w:t xml:space="preserve"> </w:t>
      </w:r>
      <w:r>
        <w:rPr>
          <w:spacing w:val="-4"/>
          <w:sz w:val="24"/>
        </w:rPr>
        <w:t>analiz sonuçları da</w:t>
      </w:r>
      <w:r>
        <w:rPr>
          <w:spacing w:val="-8"/>
          <w:sz w:val="24"/>
        </w:rPr>
        <w:t xml:space="preserve"> </w:t>
      </w:r>
      <w:r>
        <w:rPr>
          <w:spacing w:val="-4"/>
          <w:sz w:val="24"/>
        </w:rPr>
        <w:t>kontrol</w:t>
      </w:r>
      <w:r>
        <w:rPr>
          <w:spacing w:val="-8"/>
          <w:sz w:val="24"/>
        </w:rPr>
        <w:t xml:space="preserve"> </w:t>
      </w:r>
      <w:r>
        <w:rPr>
          <w:spacing w:val="-4"/>
          <w:sz w:val="24"/>
        </w:rPr>
        <w:t>edilerek</w:t>
      </w:r>
      <w:r>
        <w:rPr>
          <w:spacing w:val="-10"/>
          <w:sz w:val="24"/>
        </w:rPr>
        <w:t xml:space="preserve"> </w:t>
      </w:r>
      <w:r>
        <w:rPr>
          <w:spacing w:val="-4"/>
          <w:sz w:val="24"/>
        </w:rPr>
        <w:t>içindeki gümüş</w:t>
      </w:r>
      <w:r>
        <w:rPr>
          <w:spacing w:val="-9"/>
          <w:sz w:val="24"/>
        </w:rPr>
        <w:t xml:space="preserve"> </w:t>
      </w:r>
      <w:r>
        <w:rPr>
          <w:spacing w:val="-4"/>
          <w:sz w:val="24"/>
        </w:rPr>
        <w:t>ve</w:t>
      </w:r>
      <w:r>
        <w:rPr>
          <w:spacing w:val="-8"/>
          <w:sz w:val="24"/>
        </w:rPr>
        <w:t xml:space="preserve"> </w:t>
      </w:r>
      <w:r>
        <w:rPr>
          <w:spacing w:val="-4"/>
          <w:sz w:val="24"/>
        </w:rPr>
        <w:t>bakır</w:t>
      </w:r>
      <w:r>
        <w:rPr>
          <w:spacing w:val="-10"/>
          <w:sz w:val="24"/>
        </w:rPr>
        <w:t xml:space="preserve"> </w:t>
      </w:r>
      <w:r>
        <w:rPr>
          <w:spacing w:val="-4"/>
          <w:sz w:val="24"/>
        </w:rPr>
        <w:t>oranına</w:t>
      </w:r>
      <w:r>
        <w:rPr>
          <w:spacing w:val="-7"/>
          <w:sz w:val="24"/>
        </w:rPr>
        <w:t xml:space="preserve"> </w:t>
      </w:r>
      <w:r>
        <w:rPr>
          <w:spacing w:val="-4"/>
          <w:sz w:val="24"/>
        </w:rPr>
        <w:t>göre</w:t>
      </w:r>
      <w:r>
        <w:rPr>
          <w:spacing w:val="-8"/>
          <w:sz w:val="24"/>
        </w:rPr>
        <w:t xml:space="preserve"> </w:t>
      </w:r>
      <w:r>
        <w:rPr>
          <w:spacing w:val="-4"/>
          <w:sz w:val="24"/>
        </w:rPr>
        <w:t>malın</w:t>
      </w:r>
      <w:r>
        <w:rPr>
          <w:spacing w:val="-8"/>
          <w:sz w:val="24"/>
        </w:rPr>
        <w:t xml:space="preserve"> </w:t>
      </w:r>
      <w:r>
        <w:rPr>
          <w:spacing w:val="-4"/>
          <w:sz w:val="24"/>
        </w:rPr>
        <w:t xml:space="preserve">mücevherat </w:t>
      </w:r>
      <w:r>
        <w:rPr>
          <w:sz w:val="24"/>
        </w:rPr>
        <w:t>kapsamına girip girmediğibelirlenir.</w:t>
      </w:r>
    </w:p>
    <w:p w14:paraId="71ECAE8D">
      <w:pPr>
        <w:spacing w:after="0" w:line="292" w:lineRule="auto"/>
        <w:jc w:val="left"/>
        <w:rPr>
          <w:sz w:val="24"/>
        </w:rPr>
        <w:sectPr>
          <w:pgSz w:w="11920" w:h="16850"/>
          <w:pgMar w:top="1460" w:right="1260" w:bottom="1500" w:left="1580" w:header="0" w:footer="1305" w:gutter="0"/>
          <w:cols w:space="720" w:num="1"/>
        </w:sectPr>
      </w:pPr>
    </w:p>
    <w:p w14:paraId="0BE03933">
      <w:pPr>
        <w:pStyle w:val="6"/>
        <w:numPr>
          <w:ilvl w:val="1"/>
          <w:numId w:val="1"/>
        </w:numPr>
        <w:tabs>
          <w:tab w:val="left" w:pos="527"/>
        </w:tabs>
        <w:spacing w:before="70" w:after="0" w:line="240" w:lineRule="auto"/>
        <w:ind w:left="527" w:right="0" w:hanging="360"/>
        <w:jc w:val="left"/>
        <w:rPr>
          <w:sz w:val="24"/>
        </w:rPr>
      </w:pPr>
      <w:r>
        <w:rPr>
          <w:spacing w:val="-2"/>
          <w:sz w:val="24"/>
          <w:u w:val="single"/>
        </w:rPr>
        <w:t>Çatışma</w:t>
      </w:r>
      <w:r>
        <w:rPr>
          <w:spacing w:val="-6"/>
          <w:sz w:val="24"/>
          <w:u w:val="single"/>
        </w:rPr>
        <w:t xml:space="preserve"> </w:t>
      </w:r>
      <w:r>
        <w:rPr>
          <w:spacing w:val="-2"/>
          <w:sz w:val="24"/>
          <w:u w:val="single"/>
        </w:rPr>
        <w:t>bölgeleri/sorunlu</w:t>
      </w:r>
      <w:r>
        <w:rPr>
          <w:spacing w:val="-5"/>
          <w:sz w:val="24"/>
          <w:u w:val="single"/>
        </w:rPr>
        <w:t xml:space="preserve"> </w:t>
      </w:r>
      <w:r>
        <w:rPr>
          <w:spacing w:val="-2"/>
          <w:sz w:val="24"/>
          <w:u w:val="single"/>
        </w:rPr>
        <w:t>bölgelerden</w:t>
      </w:r>
      <w:r>
        <w:rPr>
          <w:spacing w:val="-4"/>
          <w:sz w:val="24"/>
          <w:u w:val="single"/>
        </w:rPr>
        <w:t xml:space="preserve"> </w:t>
      </w:r>
      <w:r>
        <w:rPr>
          <w:spacing w:val="-2"/>
          <w:sz w:val="24"/>
          <w:u w:val="single"/>
        </w:rPr>
        <w:t>gelen</w:t>
      </w:r>
      <w:r>
        <w:rPr>
          <w:spacing w:val="-4"/>
          <w:sz w:val="24"/>
          <w:u w:val="single"/>
        </w:rPr>
        <w:t xml:space="preserve"> </w:t>
      </w:r>
      <w:r>
        <w:rPr>
          <w:spacing w:val="-2"/>
          <w:sz w:val="24"/>
          <w:u w:val="single"/>
        </w:rPr>
        <w:t>altın:</w:t>
      </w:r>
    </w:p>
    <w:p w14:paraId="39E536DB">
      <w:pPr>
        <w:pStyle w:val="4"/>
        <w:spacing w:before="64"/>
      </w:pPr>
    </w:p>
    <w:p w14:paraId="078146B7">
      <w:pPr>
        <w:pStyle w:val="4"/>
        <w:spacing w:line="290" w:lineRule="auto"/>
        <w:ind w:left="527" w:right="149"/>
        <w:jc w:val="both"/>
      </w:pPr>
      <w:r>
        <w:rPr>
          <w:spacing w:val="-4"/>
        </w:rPr>
        <w:t>Eğer</w:t>
      </w:r>
      <w:r>
        <w:rPr>
          <w:spacing w:val="-10"/>
        </w:rPr>
        <w:t xml:space="preserve"> </w:t>
      </w:r>
      <w:r>
        <w:rPr>
          <w:spacing w:val="-4"/>
        </w:rPr>
        <w:t>müşteri</w:t>
      </w:r>
      <w:r>
        <w:rPr>
          <w:spacing w:val="-9"/>
        </w:rPr>
        <w:t xml:space="preserve"> </w:t>
      </w:r>
      <w:r>
        <w:rPr>
          <w:spacing w:val="-4"/>
        </w:rPr>
        <w:t>tarafından</w:t>
      </w:r>
      <w:r>
        <w:rPr>
          <w:spacing w:val="-9"/>
        </w:rPr>
        <w:t xml:space="preserve"> </w:t>
      </w:r>
      <w:r>
        <w:rPr>
          <w:spacing w:val="-4"/>
        </w:rPr>
        <w:t>sunulan</w:t>
      </w:r>
      <w:r>
        <w:rPr>
          <w:spacing w:val="-9"/>
        </w:rPr>
        <w:t xml:space="preserve"> </w:t>
      </w:r>
      <w:r>
        <w:rPr>
          <w:spacing w:val="-4"/>
        </w:rPr>
        <w:t>malların</w:t>
      </w:r>
      <w:r>
        <w:rPr>
          <w:spacing w:val="-10"/>
        </w:rPr>
        <w:t xml:space="preserve"> </w:t>
      </w:r>
      <w:r>
        <w:rPr>
          <w:spacing w:val="-4"/>
        </w:rPr>
        <w:t>kaynağı</w:t>
      </w:r>
      <w:r>
        <w:rPr>
          <w:spacing w:val="-9"/>
        </w:rPr>
        <w:t xml:space="preserve"> </w:t>
      </w:r>
      <w:r>
        <w:rPr>
          <w:spacing w:val="-4"/>
        </w:rPr>
        <w:t>Birleşmiş</w:t>
      </w:r>
      <w:r>
        <w:rPr>
          <w:spacing w:val="-9"/>
        </w:rPr>
        <w:t xml:space="preserve"> </w:t>
      </w:r>
      <w:r>
        <w:rPr>
          <w:spacing w:val="-4"/>
        </w:rPr>
        <w:t>Milletler</w:t>
      </w:r>
      <w:r>
        <w:rPr>
          <w:spacing w:val="-9"/>
        </w:rPr>
        <w:t xml:space="preserve"> </w:t>
      </w:r>
      <w:r>
        <w:rPr>
          <w:spacing w:val="-4"/>
        </w:rPr>
        <w:t>(UN)</w:t>
      </w:r>
      <w:r>
        <w:rPr>
          <w:spacing w:val="-9"/>
        </w:rPr>
        <w:t xml:space="preserve"> </w:t>
      </w:r>
      <w:r>
        <w:rPr>
          <w:spacing w:val="-4"/>
        </w:rPr>
        <w:t>veya</w:t>
      </w:r>
      <w:r>
        <w:rPr>
          <w:spacing w:val="-10"/>
        </w:rPr>
        <w:t xml:space="preserve"> </w:t>
      </w:r>
      <w:r>
        <w:rPr>
          <w:spacing w:val="-4"/>
        </w:rPr>
        <w:t xml:space="preserve">OECD </w:t>
      </w:r>
      <w:r>
        <w:t xml:space="preserve">tarafından çatışma bölgesi olarak tanımlanmış alanlardansa, o ülkelerden ve ilan edilen bazı risk durumlarında (Birleşmiş Milletler veya OECD gibi diğer resmi </w:t>
      </w:r>
      <w:r>
        <w:rPr>
          <w:spacing w:val="-6"/>
        </w:rPr>
        <w:t>kuruluşların</w:t>
      </w:r>
      <w:r>
        <w:rPr>
          <w:spacing w:val="-14"/>
        </w:rPr>
        <w:t xml:space="preserve"> </w:t>
      </w:r>
      <w:r>
        <w:rPr>
          <w:spacing w:val="-6"/>
        </w:rPr>
        <w:t>onaylama</w:t>
      </w:r>
      <w:r>
        <w:rPr>
          <w:spacing w:val="-14"/>
        </w:rPr>
        <w:t xml:space="preserve"> </w:t>
      </w:r>
      <w:r>
        <w:rPr>
          <w:spacing w:val="-6"/>
        </w:rPr>
        <w:t>durumları</w:t>
      </w:r>
      <w:r>
        <w:rPr>
          <w:spacing w:val="-14"/>
        </w:rPr>
        <w:t xml:space="preserve"> </w:t>
      </w:r>
      <w:r>
        <w:rPr>
          <w:spacing w:val="-6"/>
        </w:rPr>
        <w:t>hariç)</w:t>
      </w:r>
      <w:r>
        <w:rPr>
          <w:spacing w:val="-15"/>
        </w:rPr>
        <w:t xml:space="preserve"> </w:t>
      </w:r>
      <w:r>
        <w:rPr>
          <w:spacing w:val="-6"/>
        </w:rPr>
        <w:t>çevre</w:t>
      </w:r>
      <w:r>
        <w:rPr>
          <w:spacing w:val="-12"/>
        </w:rPr>
        <w:t xml:space="preserve"> </w:t>
      </w:r>
      <w:r>
        <w:rPr>
          <w:spacing w:val="-6"/>
        </w:rPr>
        <w:t>ülkelerinden</w:t>
      </w:r>
      <w:r>
        <w:rPr>
          <w:spacing w:val="-14"/>
        </w:rPr>
        <w:t xml:space="preserve"> </w:t>
      </w:r>
      <w:r>
        <w:rPr>
          <w:spacing w:val="-6"/>
        </w:rPr>
        <w:t>gelen</w:t>
      </w:r>
      <w:r>
        <w:rPr>
          <w:spacing w:val="-11"/>
        </w:rPr>
        <w:t xml:space="preserve"> </w:t>
      </w:r>
      <w:r>
        <w:rPr>
          <w:spacing w:val="-6"/>
        </w:rPr>
        <w:t>mallar</w:t>
      </w:r>
      <w:r>
        <w:rPr>
          <w:spacing w:val="-16"/>
        </w:rPr>
        <w:t xml:space="preserve"> </w:t>
      </w:r>
      <w:r>
        <w:rPr>
          <w:spacing w:val="-6"/>
        </w:rPr>
        <w:t>kabul</w:t>
      </w:r>
      <w:r>
        <w:rPr>
          <w:spacing w:val="-18"/>
        </w:rPr>
        <w:t xml:space="preserve"> </w:t>
      </w:r>
      <w:r>
        <w:rPr>
          <w:spacing w:val="-6"/>
        </w:rPr>
        <w:t>edilmez.</w:t>
      </w:r>
    </w:p>
    <w:p w14:paraId="6180D4BE">
      <w:pPr>
        <w:pStyle w:val="4"/>
        <w:spacing w:before="95" w:line="292" w:lineRule="auto"/>
        <w:ind w:left="527" w:right="147"/>
        <w:jc w:val="both"/>
      </w:pPr>
      <w:r>
        <w:rPr>
          <w:spacing w:val="-6"/>
        </w:rPr>
        <w:t>Herhangi bir müşteri bu</w:t>
      </w:r>
      <w:r>
        <w:t xml:space="preserve"> </w:t>
      </w:r>
      <w:r>
        <w:rPr>
          <w:spacing w:val="-6"/>
        </w:rPr>
        <w:t>tür bölgelerden malı</w:t>
      </w:r>
      <w:r>
        <w:t xml:space="preserve"> </w:t>
      </w:r>
      <w:r>
        <w:rPr>
          <w:spacing w:val="-6"/>
        </w:rPr>
        <w:t>olduğunu beyan ediyorsa,</w:t>
      </w:r>
      <w:r>
        <w:t xml:space="preserve"> </w:t>
      </w:r>
      <w:r>
        <w:rPr>
          <w:spacing w:val="-6"/>
        </w:rPr>
        <w:t xml:space="preserve">araştırmalar o </w:t>
      </w:r>
      <w:r>
        <w:t xml:space="preserve">bölgeyi işaret ediyorsa veya tüm şüpheli durumlarda Uyum Sorumlusu ile temasa </w:t>
      </w:r>
      <w:r>
        <w:rPr>
          <w:spacing w:val="-2"/>
        </w:rPr>
        <w:t>geçilmelidir.</w:t>
      </w:r>
    </w:p>
    <w:p w14:paraId="6A7DCC48">
      <w:pPr>
        <w:pStyle w:val="4"/>
        <w:spacing w:before="2"/>
      </w:pPr>
    </w:p>
    <w:p w14:paraId="65F0F978">
      <w:pPr>
        <w:pStyle w:val="6"/>
        <w:numPr>
          <w:ilvl w:val="1"/>
          <w:numId w:val="1"/>
        </w:numPr>
        <w:tabs>
          <w:tab w:val="left" w:pos="525"/>
        </w:tabs>
        <w:spacing w:before="0" w:after="0" w:line="240" w:lineRule="auto"/>
        <w:ind w:left="525" w:right="0" w:hanging="358"/>
        <w:jc w:val="left"/>
        <w:rPr>
          <w:sz w:val="24"/>
        </w:rPr>
      </w:pPr>
      <w:r>
        <w:rPr>
          <w:spacing w:val="-6"/>
          <w:sz w:val="24"/>
          <w:u w:val="single"/>
        </w:rPr>
        <w:t>Şüphe</w:t>
      </w:r>
      <w:r>
        <w:rPr>
          <w:spacing w:val="-14"/>
          <w:sz w:val="24"/>
          <w:u w:val="single"/>
        </w:rPr>
        <w:t xml:space="preserve"> </w:t>
      </w:r>
      <w:r>
        <w:rPr>
          <w:spacing w:val="-2"/>
          <w:sz w:val="24"/>
          <w:u w:val="single"/>
        </w:rPr>
        <w:t>durumunda:</w:t>
      </w:r>
    </w:p>
    <w:p w14:paraId="69BA1169">
      <w:pPr>
        <w:pStyle w:val="4"/>
        <w:spacing w:before="66"/>
      </w:pPr>
    </w:p>
    <w:p w14:paraId="6F99D1CA">
      <w:pPr>
        <w:pStyle w:val="4"/>
        <w:spacing w:line="292" w:lineRule="auto"/>
        <w:ind w:left="527" w:right="158"/>
        <w:jc w:val="both"/>
      </w:pPr>
      <w:r>
        <w:rPr>
          <w:spacing w:val="-4"/>
        </w:rPr>
        <w:t>Şüpheli</w:t>
      </w:r>
      <w:r>
        <w:rPr>
          <w:spacing w:val="-5"/>
        </w:rPr>
        <w:t xml:space="preserve"> </w:t>
      </w:r>
      <w:r>
        <w:rPr>
          <w:spacing w:val="-4"/>
        </w:rPr>
        <w:t>durumlarda mutlaka</w:t>
      </w:r>
      <w:r>
        <w:rPr>
          <w:spacing w:val="-7"/>
        </w:rPr>
        <w:t xml:space="preserve"> </w:t>
      </w:r>
      <w:r>
        <w:rPr>
          <w:spacing w:val="-4"/>
        </w:rPr>
        <w:t>Uyum</w:t>
      </w:r>
      <w:r>
        <w:rPr>
          <w:spacing w:val="-8"/>
        </w:rPr>
        <w:t xml:space="preserve"> </w:t>
      </w:r>
      <w:r>
        <w:rPr>
          <w:spacing w:val="-4"/>
        </w:rPr>
        <w:t>Sorumlusuna</w:t>
      </w:r>
      <w:r>
        <w:rPr>
          <w:spacing w:val="-5"/>
        </w:rPr>
        <w:t xml:space="preserve"> </w:t>
      </w:r>
      <w:r>
        <w:rPr>
          <w:spacing w:val="-4"/>
        </w:rPr>
        <w:t>danışılmalıdır.</w:t>
      </w:r>
      <w:r>
        <w:rPr>
          <w:spacing w:val="-6"/>
        </w:rPr>
        <w:t xml:space="preserve"> </w:t>
      </w:r>
      <w:r>
        <w:rPr>
          <w:spacing w:val="-4"/>
        </w:rPr>
        <w:t>Uyum</w:t>
      </w:r>
      <w:r>
        <w:rPr>
          <w:spacing w:val="-6"/>
        </w:rPr>
        <w:t xml:space="preserve"> </w:t>
      </w:r>
      <w:r>
        <w:rPr>
          <w:spacing w:val="-4"/>
        </w:rPr>
        <w:t>sorumlusu</w:t>
      </w:r>
      <w:r>
        <w:rPr>
          <w:spacing w:val="-8"/>
        </w:rPr>
        <w:t xml:space="preserve"> </w:t>
      </w:r>
      <w:r>
        <w:rPr>
          <w:spacing w:val="-4"/>
        </w:rPr>
        <w:t xml:space="preserve">bu </w:t>
      </w:r>
      <w:r>
        <w:rPr>
          <w:spacing w:val="-2"/>
        </w:rPr>
        <w:t>durumda</w:t>
      </w:r>
      <w:r>
        <w:rPr>
          <w:spacing w:val="-12"/>
        </w:rPr>
        <w:t xml:space="preserve"> </w:t>
      </w:r>
      <w:r>
        <w:rPr>
          <w:spacing w:val="-2"/>
        </w:rPr>
        <w:t>kimlik</w:t>
      </w:r>
      <w:r>
        <w:rPr>
          <w:spacing w:val="-11"/>
        </w:rPr>
        <w:t xml:space="preserve"> </w:t>
      </w:r>
      <w:r>
        <w:rPr>
          <w:spacing w:val="-2"/>
        </w:rPr>
        <w:t>tespiti</w:t>
      </w:r>
      <w:r>
        <w:rPr>
          <w:spacing w:val="-11"/>
        </w:rPr>
        <w:t xml:space="preserve"> </w:t>
      </w:r>
      <w:r>
        <w:rPr>
          <w:spacing w:val="-2"/>
        </w:rPr>
        <w:t>doğrulamasına</w:t>
      </w:r>
      <w:r>
        <w:rPr>
          <w:spacing w:val="-11"/>
        </w:rPr>
        <w:t xml:space="preserve"> </w:t>
      </w:r>
      <w:r>
        <w:rPr>
          <w:spacing w:val="-2"/>
        </w:rPr>
        <w:t>yönelik</w:t>
      </w:r>
      <w:r>
        <w:rPr>
          <w:spacing w:val="-12"/>
        </w:rPr>
        <w:t xml:space="preserve"> </w:t>
      </w:r>
      <w:r>
        <w:rPr>
          <w:spacing w:val="-2"/>
        </w:rPr>
        <w:t>ilave</w:t>
      </w:r>
      <w:r>
        <w:rPr>
          <w:spacing w:val="-11"/>
        </w:rPr>
        <w:t xml:space="preserve"> </w:t>
      </w:r>
      <w:r>
        <w:rPr>
          <w:spacing w:val="-2"/>
        </w:rPr>
        <w:t>belge</w:t>
      </w:r>
      <w:r>
        <w:rPr>
          <w:spacing w:val="-11"/>
        </w:rPr>
        <w:t xml:space="preserve"> </w:t>
      </w:r>
      <w:r>
        <w:rPr>
          <w:spacing w:val="-2"/>
        </w:rPr>
        <w:t>ve</w:t>
      </w:r>
      <w:r>
        <w:rPr>
          <w:spacing w:val="-11"/>
        </w:rPr>
        <w:t xml:space="preserve"> </w:t>
      </w:r>
      <w:r>
        <w:rPr>
          <w:spacing w:val="-2"/>
        </w:rPr>
        <w:t>bilgiler</w:t>
      </w:r>
      <w:r>
        <w:rPr>
          <w:spacing w:val="-11"/>
        </w:rPr>
        <w:t xml:space="preserve"> </w:t>
      </w:r>
      <w:r>
        <w:rPr>
          <w:spacing w:val="-2"/>
        </w:rPr>
        <w:t>ister,</w:t>
      </w:r>
      <w:r>
        <w:rPr>
          <w:spacing w:val="-12"/>
        </w:rPr>
        <w:t xml:space="preserve"> </w:t>
      </w:r>
      <w:r>
        <w:rPr>
          <w:spacing w:val="-2"/>
        </w:rPr>
        <w:t>kontrol</w:t>
      </w:r>
      <w:r>
        <w:rPr>
          <w:spacing w:val="-11"/>
        </w:rPr>
        <w:t xml:space="preserve"> </w:t>
      </w:r>
      <w:r>
        <w:rPr>
          <w:spacing w:val="-2"/>
        </w:rPr>
        <w:t xml:space="preserve">ve </w:t>
      </w:r>
      <w:r>
        <w:t>değerlendirme</w:t>
      </w:r>
      <w:r>
        <w:rPr>
          <w:spacing w:val="-1"/>
        </w:rPr>
        <w:t xml:space="preserve"> </w:t>
      </w:r>
      <w:r>
        <w:t>sonucunda</w:t>
      </w:r>
      <w:r>
        <w:rPr>
          <w:spacing w:val="-2"/>
        </w:rPr>
        <w:t xml:space="preserve"> </w:t>
      </w:r>
      <w:r>
        <w:t>sorun</w:t>
      </w:r>
      <w:r>
        <w:rPr>
          <w:spacing w:val="-1"/>
        </w:rPr>
        <w:t xml:space="preserve"> </w:t>
      </w:r>
      <w:r>
        <w:t>çıkmazsa</w:t>
      </w:r>
      <w:r>
        <w:rPr>
          <w:spacing w:val="-4"/>
        </w:rPr>
        <w:t xml:space="preserve"> </w:t>
      </w:r>
      <w:r>
        <w:t>işlemlere</w:t>
      </w:r>
      <w:r>
        <w:rPr>
          <w:spacing w:val="-1"/>
        </w:rPr>
        <w:t xml:space="preserve"> </w:t>
      </w:r>
      <w:r>
        <w:t>devam</w:t>
      </w:r>
      <w:r>
        <w:rPr>
          <w:spacing w:val="-7"/>
        </w:rPr>
        <w:t xml:space="preserve"> </w:t>
      </w:r>
      <w:r>
        <w:t>edilir.</w:t>
      </w:r>
    </w:p>
    <w:p w14:paraId="247F0631">
      <w:pPr>
        <w:pStyle w:val="4"/>
        <w:spacing w:before="197" w:line="292" w:lineRule="auto"/>
        <w:ind w:left="527" w:right="160"/>
        <w:jc w:val="both"/>
      </w:pPr>
      <w:r>
        <w:t xml:space="preserve">Kontrol sonucunca malın/altının kaynağı konusunda şüphe devam ediyorsa ve </w:t>
      </w:r>
      <w:r>
        <w:rPr>
          <w:spacing w:val="-2"/>
        </w:rPr>
        <w:t>doğrulamayapılamıyorsaişlemlerdurdurulurveomüşteriileticaretesonverilir.</w:t>
      </w:r>
    </w:p>
    <w:p w14:paraId="61BCEE50">
      <w:pPr>
        <w:pStyle w:val="6"/>
        <w:numPr>
          <w:ilvl w:val="1"/>
          <w:numId w:val="1"/>
        </w:numPr>
        <w:tabs>
          <w:tab w:val="left" w:pos="527"/>
        </w:tabs>
        <w:spacing w:before="199" w:after="0" w:line="240" w:lineRule="auto"/>
        <w:ind w:left="527" w:right="0" w:hanging="360"/>
        <w:jc w:val="left"/>
        <w:rPr>
          <w:sz w:val="24"/>
        </w:rPr>
      </w:pPr>
      <w:r>
        <w:rPr>
          <w:sz w:val="24"/>
          <w:u w:val="single"/>
        </w:rPr>
        <w:t>Düzenli</w:t>
      </w:r>
      <w:r>
        <w:rPr>
          <w:spacing w:val="-13"/>
          <w:sz w:val="24"/>
          <w:u w:val="single"/>
        </w:rPr>
        <w:t xml:space="preserve"> </w:t>
      </w:r>
      <w:r>
        <w:rPr>
          <w:spacing w:val="-2"/>
          <w:sz w:val="24"/>
          <w:u w:val="single"/>
        </w:rPr>
        <w:t>müşteriler:</w:t>
      </w:r>
    </w:p>
    <w:p w14:paraId="07F203F1">
      <w:pPr>
        <w:pStyle w:val="4"/>
        <w:spacing w:before="56"/>
      </w:pPr>
    </w:p>
    <w:p w14:paraId="29D1D142">
      <w:pPr>
        <w:pStyle w:val="4"/>
        <w:spacing w:before="1"/>
        <w:ind w:left="167"/>
        <w:jc w:val="both"/>
      </w:pPr>
      <w:r>
        <w:rPr>
          <w:rFonts w:hint="default"/>
          <w:spacing w:val="-23"/>
          <w:lang w:val="tr-TR"/>
        </w:rPr>
        <w:t xml:space="preserve">Santral </w:t>
      </w:r>
      <w:r>
        <w:rPr>
          <w:spacing w:val="-23"/>
        </w:rPr>
        <w:t xml:space="preserve">  </w:t>
      </w:r>
      <w:r>
        <w:rPr>
          <w:spacing w:val="-4"/>
        </w:rPr>
        <w:t>Doviz</w:t>
      </w:r>
      <w:r>
        <w:rPr>
          <w:spacing w:val="-21"/>
        </w:rPr>
        <w:t xml:space="preserve"> </w:t>
      </w:r>
      <w:r>
        <w:rPr>
          <w:spacing w:val="-4"/>
        </w:rPr>
        <w:t>ve</w:t>
      </w:r>
      <w:r>
        <w:rPr>
          <w:spacing w:val="-19"/>
        </w:rPr>
        <w:t xml:space="preserve"> </w:t>
      </w:r>
      <w:r>
        <w:rPr>
          <w:spacing w:val="-4"/>
        </w:rPr>
        <w:t>Yetkili</w:t>
      </w:r>
      <w:r>
        <w:rPr>
          <w:spacing w:val="-22"/>
        </w:rPr>
        <w:t xml:space="preserve"> </w:t>
      </w:r>
      <w:r>
        <w:rPr>
          <w:spacing w:val="-4"/>
        </w:rPr>
        <w:t>Müessese</w:t>
      </w:r>
      <w:r>
        <w:rPr>
          <w:spacing w:val="-14"/>
        </w:rPr>
        <w:t xml:space="preserve"> </w:t>
      </w:r>
      <w:r>
        <w:rPr>
          <w:spacing w:val="-4"/>
        </w:rPr>
        <w:t>A.Ş.</w:t>
      </w:r>
      <w:r>
        <w:rPr>
          <w:spacing w:val="-10"/>
        </w:rPr>
        <w:t xml:space="preserve"> </w:t>
      </w:r>
      <w:r>
        <w:rPr>
          <w:spacing w:val="-4"/>
        </w:rPr>
        <w:t>nin</w:t>
      </w:r>
      <w:r>
        <w:rPr>
          <w:spacing w:val="5"/>
        </w:rPr>
        <w:t xml:space="preserve"> </w:t>
      </w:r>
      <w:r>
        <w:rPr>
          <w:spacing w:val="-4"/>
        </w:rPr>
        <w:t>düzenli</w:t>
      </w:r>
      <w:r>
        <w:rPr>
          <w:spacing w:val="6"/>
        </w:rPr>
        <w:t xml:space="preserve"> </w:t>
      </w:r>
      <w:r>
        <w:rPr>
          <w:spacing w:val="-4"/>
        </w:rPr>
        <w:t>bir</w:t>
      </w:r>
      <w:r>
        <w:rPr>
          <w:spacing w:val="5"/>
        </w:rPr>
        <w:t xml:space="preserve"> </w:t>
      </w:r>
      <w:r>
        <w:rPr>
          <w:spacing w:val="-4"/>
        </w:rPr>
        <w:t>şekilde</w:t>
      </w:r>
      <w:r>
        <w:rPr>
          <w:spacing w:val="7"/>
        </w:rPr>
        <w:t xml:space="preserve"> </w:t>
      </w:r>
      <w:r>
        <w:rPr>
          <w:spacing w:val="-4"/>
        </w:rPr>
        <w:t>maden/altın</w:t>
      </w:r>
      <w:r>
        <w:rPr>
          <w:spacing w:val="7"/>
        </w:rPr>
        <w:t xml:space="preserve"> </w:t>
      </w:r>
      <w:r>
        <w:rPr>
          <w:spacing w:val="-4"/>
        </w:rPr>
        <w:t>kabul</w:t>
      </w:r>
      <w:r>
        <w:rPr>
          <w:spacing w:val="6"/>
        </w:rPr>
        <w:t xml:space="preserve"> </w:t>
      </w:r>
      <w:r>
        <w:rPr>
          <w:spacing w:val="-4"/>
        </w:rPr>
        <w:t>ettiği</w:t>
      </w:r>
    </w:p>
    <w:p w14:paraId="0F67659C">
      <w:pPr>
        <w:pStyle w:val="4"/>
        <w:spacing w:before="59" w:line="290" w:lineRule="auto"/>
        <w:ind w:left="167" w:right="160"/>
        <w:jc w:val="both"/>
      </w:pPr>
      <w:r>
        <w:t>müşterileri</w:t>
      </w:r>
      <w:r>
        <w:rPr>
          <w:spacing w:val="-10"/>
        </w:rPr>
        <w:t xml:space="preserve"> </w:t>
      </w:r>
      <w:r>
        <w:t>düzenli</w:t>
      </w:r>
      <w:r>
        <w:rPr>
          <w:spacing w:val="-9"/>
        </w:rPr>
        <w:t xml:space="preserve"> </w:t>
      </w:r>
      <w:r>
        <w:t>müşteri</w:t>
      </w:r>
      <w:r>
        <w:rPr>
          <w:spacing w:val="-10"/>
        </w:rPr>
        <w:t xml:space="preserve"> </w:t>
      </w:r>
      <w:r>
        <w:t>olarak</w:t>
      </w:r>
      <w:r>
        <w:rPr>
          <w:spacing w:val="-9"/>
        </w:rPr>
        <w:t xml:space="preserve"> </w:t>
      </w:r>
      <w:r>
        <w:t>adlandırılır.</w:t>
      </w:r>
      <w:r>
        <w:rPr>
          <w:spacing w:val="-8"/>
        </w:rPr>
        <w:t xml:space="preserve"> </w:t>
      </w:r>
      <w:r>
        <w:t>Düzenli</w:t>
      </w:r>
      <w:r>
        <w:rPr>
          <w:spacing w:val="-10"/>
        </w:rPr>
        <w:t xml:space="preserve"> </w:t>
      </w:r>
      <w:r>
        <w:t>bir</w:t>
      </w:r>
      <w:r>
        <w:rPr>
          <w:spacing w:val="-11"/>
        </w:rPr>
        <w:t xml:space="preserve"> </w:t>
      </w:r>
      <w:r>
        <w:t>şekilde</w:t>
      </w:r>
      <w:r>
        <w:rPr>
          <w:spacing w:val="-10"/>
        </w:rPr>
        <w:t xml:space="preserve"> </w:t>
      </w:r>
      <w:r>
        <w:t>mal</w:t>
      </w:r>
      <w:r>
        <w:rPr>
          <w:spacing w:val="-6"/>
        </w:rPr>
        <w:t xml:space="preserve"> </w:t>
      </w:r>
      <w:r>
        <w:t>kabulüne</w:t>
      </w:r>
      <w:r>
        <w:rPr>
          <w:spacing w:val="-10"/>
        </w:rPr>
        <w:t xml:space="preserve"> </w:t>
      </w:r>
      <w:r>
        <w:t xml:space="preserve">karar </w:t>
      </w:r>
      <w:r>
        <w:rPr>
          <w:spacing w:val="-6"/>
        </w:rPr>
        <w:t xml:space="preserve">verilen müşteriler </w:t>
      </w:r>
      <w:r>
        <w:rPr>
          <w:rFonts w:hint="default"/>
          <w:spacing w:val="-23"/>
          <w:lang w:val="tr-TR"/>
        </w:rPr>
        <w:t xml:space="preserve">Santral </w:t>
      </w:r>
      <w:r>
        <w:rPr>
          <w:spacing w:val="-23"/>
        </w:rPr>
        <w:t xml:space="preserve"> </w:t>
      </w:r>
      <w:r>
        <w:rPr>
          <w:spacing w:val="-18"/>
        </w:rPr>
        <w:t xml:space="preserve"> </w:t>
      </w:r>
      <w:r>
        <w:rPr>
          <w:spacing w:val="-6"/>
        </w:rPr>
        <w:t>Doviz</w:t>
      </w:r>
      <w:r>
        <w:rPr>
          <w:spacing w:val="-18"/>
        </w:rPr>
        <w:t xml:space="preserve"> </w:t>
      </w:r>
      <w:r>
        <w:rPr>
          <w:spacing w:val="-6"/>
        </w:rPr>
        <w:t>ve</w:t>
      </w:r>
      <w:r>
        <w:rPr>
          <w:spacing w:val="-16"/>
        </w:rPr>
        <w:t xml:space="preserve"> </w:t>
      </w:r>
      <w:r>
        <w:rPr>
          <w:spacing w:val="-6"/>
        </w:rPr>
        <w:t>Yetkili</w:t>
      </w:r>
      <w:r>
        <w:rPr>
          <w:spacing w:val="-16"/>
        </w:rPr>
        <w:t xml:space="preserve"> </w:t>
      </w:r>
      <w:r>
        <w:rPr>
          <w:spacing w:val="-6"/>
        </w:rPr>
        <w:t>Müessese</w:t>
      </w:r>
      <w:r>
        <w:rPr>
          <w:spacing w:val="-12"/>
        </w:rPr>
        <w:t xml:space="preserve"> </w:t>
      </w:r>
      <w:r>
        <w:rPr>
          <w:spacing w:val="-6"/>
        </w:rPr>
        <w:t>A.Ş. tarafından iç</w:t>
      </w:r>
      <w:r>
        <w:rPr>
          <w:spacing w:val="-8"/>
        </w:rPr>
        <w:t xml:space="preserve"> </w:t>
      </w:r>
      <w:r>
        <w:rPr>
          <w:spacing w:val="-6"/>
        </w:rPr>
        <w:t>denetime tabi</w:t>
      </w:r>
      <w:r>
        <w:rPr>
          <w:spacing w:val="-8"/>
        </w:rPr>
        <w:t xml:space="preserve"> </w:t>
      </w:r>
      <w:r>
        <w:rPr>
          <w:spacing w:val="-6"/>
        </w:rPr>
        <w:t>olurlar.</w:t>
      </w:r>
    </w:p>
    <w:p w14:paraId="1654D77F">
      <w:pPr>
        <w:pStyle w:val="4"/>
        <w:spacing w:before="203" w:line="292" w:lineRule="auto"/>
        <w:ind w:left="167" w:right="157"/>
        <w:jc w:val="both"/>
      </w:pPr>
      <w:r>
        <w:rPr>
          <w:spacing w:val="-6"/>
        </w:rPr>
        <w:t xml:space="preserve">Bu denetimler daha geniş kapsamlı idari prosedürler ile düzenli şirket ziyaretleri şeklinde </w:t>
      </w:r>
      <w:r>
        <w:rPr>
          <w:spacing w:val="-4"/>
        </w:rPr>
        <w:t>olur. Yerinde yapılan bu</w:t>
      </w:r>
      <w:r>
        <w:rPr>
          <w:spacing w:val="-5"/>
        </w:rPr>
        <w:t xml:space="preserve"> </w:t>
      </w:r>
      <w:r>
        <w:rPr>
          <w:spacing w:val="-4"/>
        </w:rPr>
        <w:t>denetimlerde idari prosedürler açısından müşteriler</w:t>
      </w:r>
      <w:r>
        <w:rPr>
          <w:spacing w:val="-6"/>
        </w:rPr>
        <w:t xml:space="preserve"> </w:t>
      </w:r>
      <w:r>
        <w:rPr>
          <w:spacing w:val="-4"/>
        </w:rPr>
        <w:t xml:space="preserve">en azından </w:t>
      </w:r>
      <w:r>
        <w:t>aşağıdaki hususlardaki kanıtları sunmak durumundadırlar:</w:t>
      </w:r>
    </w:p>
    <w:p w14:paraId="42F85501">
      <w:pPr>
        <w:pStyle w:val="6"/>
        <w:numPr>
          <w:ilvl w:val="2"/>
          <w:numId w:val="1"/>
        </w:numPr>
        <w:tabs>
          <w:tab w:val="left" w:pos="888"/>
        </w:tabs>
        <w:spacing w:before="167" w:after="0" w:line="240" w:lineRule="auto"/>
        <w:ind w:left="888" w:right="0" w:hanging="344"/>
        <w:jc w:val="both"/>
        <w:rPr>
          <w:sz w:val="24"/>
        </w:rPr>
      </w:pPr>
      <w:r>
        <w:rPr>
          <w:spacing w:val="-2"/>
          <w:sz w:val="24"/>
        </w:rPr>
        <w:t>İş</w:t>
      </w:r>
      <w:r>
        <w:rPr>
          <w:spacing w:val="-10"/>
          <w:sz w:val="24"/>
        </w:rPr>
        <w:t xml:space="preserve"> </w:t>
      </w:r>
      <w:r>
        <w:rPr>
          <w:spacing w:val="-2"/>
          <w:sz w:val="24"/>
        </w:rPr>
        <w:t>ve</w:t>
      </w:r>
      <w:r>
        <w:rPr>
          <w:spacing w:val="-3"/>
          <w:sz w:val="24"/>
        </w:rPr>
        <w:t xml:space="preserve"> </w:t>
      </w:r>
      <w:r>
        <w:rPr>
          <w:spacing w:val="-2"/>
          <w:sz w:val="24"/>
        </w:rPr>
        <w:t>faaliyet</w:t>
      </w:r>
      <w:r>
        <w:rPr>
          <w:spacing w:val="-7"/>
          <w:sz w:val="24"/>
        </w:rPr>
        <w:t xml:space="preserve"> </w:t>
      </w:r>
      <w:r>
        <w:rPr>
          <w:spacing w:val="-2"/>
          <w:sz w:val="24"/>
        </w:rPr>
        <w:t>alanlarının</w:t>
      </w:r>
      <w:r>
        <w:rPr>
          <w:spacing w:val="-3"/>
          <w:sz w:val="24"/>
        </w:rPr>
        <w:t xml:space="preserve"> </w:t>
      </w:r>
      <w:r>
        <w:rPr>
          <w:spacing w:val="-2"/>
          <w:sz w:val="24"/>
        </w:rPr>
        <w:t>ayrıntılı</w:t>
      </w:r>
      <w:r>
        <w:rPr>
          <w:spacing w:val="-7"/>
          <w:sz w:val="24"/>
        </w:rPr>
        <w:t xml:space="preserve"> </w:t>
      </w:r>
      <w:r>
        <w:rPr>
          <w:spacing w:val="-2"/>
          <w:sz w:val="24"/>
        </w:rPr>
        <w:t>açıklaması,</w:t>
      </w:r>
    </w:p>
    <w:p w14:paraId="11261BB2">
      <w:pPr>
        <w:pStyle w:val="6"/>
        <w:numPr>
          <w:ilvl w:val="2"/>
          <w:numId w:val="1"/>
        </w:numPr>
        <w:tabs>
          <w:tab w:val="left" w:pos="915"/>
        </w:tabs>
        <w:spacing w:before="60" w:after="0" w:line="240" w:lineRule="auto"/>
        <w:ind w:left="915" w:right="0" w:hanging="371"/>
        <w:jc w:val="both"/>
        <w:rPr>
          <w:sz w:val="24"/>
        </w:rPr>
      </w:pPr>
      <w:r>
        <w:rPr>
          <w:spacing w:val="-10"/>
          <w:sz w:val="24"/>
        </w:rPr>
        <w:t>Uyum</w:t>
      </w:r>
      <w:r>
        <w:rPr>
          <w:spacing w:val="-12"/>
          <w:sz w:val="24"/>
        </w:rPr>
        <w:t xml:space="preserve"> </w:t>
      </w:r>
      <w:r>
        <w:rPr>
          <w:spacing w:val="-10"/>
          <w:sz w:val="24"/>
        </w:rPr>
        <w:t>sorumlusu</w:t>
      </w:r>
      <w:r>
        <w:rPr>
          <w:spacing w:val="-7"/>
          <w:sz w:val="24"/>
        </w:rPr>
        <w:t xml:space="preserve"> </w:t>
      </w:r>
      <w:r>
        <w:rPr>
          <w:spacing w:val="-10"/>
          <w:sz w:val="24"/>
        </w:rPr>
        <w:t>tarafından</w:t>
      </w:r>
      <w:r>
        <w:rPr>
          <w:spacing w:val="-2"/>
          <w:sz w:val="24"/>
        </w:rPr>
        <w:t xml:space="preserve"> </w:t>
      </w:r>
      <w:r>
        <w:rPr>
          <w:spacing w:val="-10"/>
          <w:sz w:val="24"/>
        </w:rPr>
        <w:t>sorgulanmak</w:t>
      </w:r>
      <w:r>
        <w:rPr>
          <w:spacing w:val="-7"/>
          <w:sz w:val="24"/>
        </w:rPr>
        <w:t xml:space="preserve"> </w:t>
      </w:r>
      <w:r>
        <w:rPr>
          <w:rFonts w:hint="default"/>
          <w:spacing w:val="-7"/>
          <w:sz w:val="24"/>
          <w:lang w:val="tr-TR"/>
        </w:rPr>
        <w:t xml:space="preserve"> </w:t>
      </w:r>
      <w:r>
        <w:rPr>
          <w:spacing w:val="-10"/>
          <w:sz w:val="24"/>
        </w:rPr>
        <w:t>ve</w:t>
      </w:r>
      <w:r>
        <w:rPr>
          <w:spacing w:val="-3"/>
          <w:sz w:val="24"/>
        </w:rPr>
        <w:t xml:space="preserve"> </w:t>
      </w:r>
      <w:r>
        <w:rPr>
          <w:spacing w:val="-10"/>
          <w:sz w:val="24"/>
        </w:rPr>
        <w:t>teyidi</w:t>
      </w:r>
      <w:r>
        <w:rPr>
          <w:spacing w:val="-2"/>
          <w:sz w:val="24"/>
        </w:rPr>
        <w:t xml:space="preserve"> </w:t>
      </w:r>
      <w:r>
        <w:rPr>
          <w:spacing w:val="-10"/>
          <w:sz w:val="24"/>
        </w:rPr>
        <w:t>alınmak</w:t>
      </w:r>
      <w:r>
        <w:rPr>
          <w:spacing w:val="-4"/>
          <w:sz w:val="24"/>
        </w:rPr>
        <w:t xml:space="preserve"> </w:t>
      </w:r>
      <w:r>
        <w:rPr>
          <w:spacing w:val="-10"/>
          <w:sz w:val="24"/>
        </w:rPr>
        <w:t>üzere</w:t>
      </w:r>
      <w:r>
        <w:rPr>
          <w:spacing w:val="-5"/>
          <w:sz w:val="24"/>
        </w:rPr>
        <w:t xml:space="preserve"> </w:t>
      </w:r>
      <w:r>
        <w:rPr>
          <w:spacing w:val="-10"/>
          <w:sz w:val="24"/>
        </w:rPr>
        <w:t>sektördeki</w:t>
      </w:r>
      <w:r>
        <w:rPr>
          <w:spacing w:val="-2"/>
          <w:sz w:val="24"/>
        </w:rPr>
        <w:t xml:space="preserve"> </w:t>
      </w:r>
      <w:r>
        <w:rPr>
          <w:spacing w:val="-10"/>
          <w:sz w:val="24"/>
        </w:rPr>
        <w:t>diğer</w:t>
      </w:r>
    </w:p>
    <w:p w14:paraId="34EF0C60">
      <w:pPr>
        <w:pStyle w:val="4"/>
        <w:spacing w:before="95"/>
        <w:ind w:left="904"/>
        <w:jc w:val="both"/>
      </w:pPr>
      <w:r>
        <w:rPr>
          <w:spacing w:val="-2"/>
        </w:rPr>
        <w:t>şirketlerden</w:t>
      </w:r>
      <w:r>
        <w:rPr>
          <w:spacing w:val="-1"/>
        </w:rPr>
        <w:t xml:space="preserve"> </w:t>
      </w:r>
      <w:r>
        <w:rPr>
          <w:spacing w:val="-2"/>
        </w:rPr>
        <w:t>referansları,</w:t>
      </w:r>
    </w:p>
    <w:p w14:paraId="7A06D8A8">
      <w:pPr>
        <w:pStyle w:val="6"/>
        <w:numPr>
          <w:ilvl w:val="2"/>
          <w:numId w:val="1"/>
        </w:numPr>
        <w:tabs>
          <w:tab w:val="left" w:pos="924"/>
        </w:tabs>
        <w:spacing w:before="19" w:after="0" w:line="240" w:lineRule="auto"/>
        <w:ind w:left="924" w:right="0" w:hanging="380"/>
        <w:jc w:val="both"/>
        <w:rPr>
          <w:sz w:val="24"/>
        </w:rPr>
      </w:pPr>
      <w:r>
        <w:rPr>
          <w:sz w:val="24"/>
        </w:rPr>
        <w:t>Malların</w:t>
      </w:r>
      <w:r>
        <w:rPr>
          <w:spacing w:val="-13"/>
          <w:sz w:val="24"/>
        </w:rPr>
        <w:t xml:space="preserve"> </w:t>
      </w:r>
      <w:r>
        <w:rPr>
          <w:sz w:val="24"/>
        </w:rPr>
        <w:t>kaynağının</w:t>
      </w:r>
      <w:r>
        <w:rPr>
          <w:spacing w:val="-13"/>
          <w:sz w:val="24"/>
        </w:rPr>
        <w:t xml:space="preserve"> </w:t>
      </w:r>
      <w:r>
        <w:rPr>
          <w:spacing w:val="-2"/>
          <w:sz w:val="24"/>
        </w:rPr>
        <w:t>ayrıntılıkanıtları,</w:t>
      </w:r>
    </w:p>
    <w:p w14:paraId="5BC0B63A">
      <w:pPr>
        <w:pStyle w:val="6"/>
        <w:numPr>
          <w:ilvl w:val="2"/>
          <w:numId w:val="1"/>
        </w:numPr>
        <w:tabs>
          <w:tab w:val="left" w:pos="934"/>
        </w:tabs>
        <w:spacing w:before="62" w:after="0" w:line="240" w:lineRule="auto"/>
        <w:ind w:left="934" w:right="0" w:hanging="390"/>
        <w:jc w:val="both"/>
        <w:rPr>
          <w:sz w:val="24"/>
        </w:rPr>
      </w:pPr>
      <w:r>
        <w:rPr>
          <w:spacing w:val="-4"/>
          <w:sz w:val="24"/>
        </w:rPr>
        <w:t>Çocuk</w:t>
      </w:r>
      <w:r>
        <w:rPr>
          <w:sz w:val="24"/>
        </w:rPr>
        <w:t xml:space="preserve"> </w:t>
      </w:r>
      <w:r>
        <w:rPr>
          <w:spacing w:val="-4"/>
          <w:sz w:val="24"/>
        </w:rPr>
        <w:t>iş</w:t>
      </w:r>
      <w:r>
        <w:rPr>
          <w:spacing w:val="2"/>
          <w:sz w:val="24"/>
        </w:rPr>
        <w:t xml:space="preserve"> </w:t>
      </w:r>
      <w:r>
        <w:rPr>
          <w:spacing w:val="-4"/>
          <w:sz w:val="24"/>
        </w:rPr>
        <w:t>gücü</w:t>
      </w:r>
      <w:r>
        <w:rPr>
          <w:spacing w:val="-2"/>
          <w:sz w:val="24"/>
        </w:rPr>
        <w:t xml:space="preserve"> </w:t>
      </w:r>
      <w:r>
        <w:rPr>
          <w:spacing w:val="-4"/>
          <w:sz w:val="24"/>
        </w:rPr>
        <w:t>kullanılmadığına</w:t>
      </w:r>
      <w:r>
        <w:rPr>
          <w:spacing w:val="2"/>
          <w:sz w:val="24"/>
        </w:rPr>
        <w:t xml:space="preserve"> </w:t>
      </w:r>
      <w:r>
        <w:rPr>
          <w:spacing w:val="-4"/>
          <w:sz w:val="24"/>
        </w:rPr>
        <w:t>dair</w:t>
      </w:r>
      <w:r>
        <w:rPr>
          <w:spacing w:val="-1"/>
          <w:sz w:val="24"/>
        </w:rPr>
        <w:t xml:space="preserve"> </w:t>
      </w:r>
      <w:r>
        <w:rPr>
          <w:spacing w:val="-4"/>
          <w:sz w:val="24"/>
        </w:rPr>
        <w:t>kanıtlar</w:t>
      </w:r>
      <w:r>
        <w:rPr>
          <w:spacing w:val="-3"/>
          <w:sz w:val="24"/>
        </w:rPr>
        <w:t xml:space="preserve"> </w:t>
      </w:r>
      <w:r>
        <w:rPr>
          <w:spacing w:val="-4"/>
          <w:sz w:val="24"/>
        </w:rPr>
        <w:t>ve</w:t>
      </w:r>
      <w:r>
        <w:rPr>
          <w:sz w:val="24"/>
        </w:rPr>
        <w:t xml:space="preserve"> </w:t>
      </w:r>
      <w:r>
        <w:rPr>
          <w:spacing w:val="-4"/>
          <w:sz w:val="24"/>
        </w:rPr>
        <w:t>belgeler.</w:t>
      </w:r>
    </w:p>
    <w:p w14:paraId="498985F3">
      <w:pPr>
        <w:pStyle w:val="4"/>
        <w:spacing w:before="42"/>
      </w:pPr>
    </w:p>
    <w:p w14:paraId="16392454">
      <w:pPr>
        <w:pStyle w:val="4"/>
        <w:spacing w:line="290" w:lineRule="auto"/>
        <w:ind w:left="150" w:right="157"/>
        <w:jc w:val="both"/>
      </w:pPr>
      <w:r>
        <w:rPr>
          <w:spacing w:val="-2"/>
        </w:rPr>
        <w:t>Doğrulama</w:t>
      </w:r>
      <w:r>
        <w:rPr>
          <w:spacing w:val="-12"/>
        </w:rPr>
        <w:t xml:space="preserve"> </w:t>
      </w:r>
      <w:r>
        <w:rPr>
          <w:spacing w:val="-2"/>
        </w:rPr>
        <w:t>işleminden</w:t>
      </w:r>
      <w:r>
        <w:rPr>
          <w:spacing w:val="-11"/>
        </w:rPr>
        <w:t xml:space="preserve"> </w:t>
      </w:r>
      <w:r>
        <w:rPr>
          <w:spacing w:val="-2"/>
        </w:rPr>
        <w:t>sonra</w:t>
      </w:r>
      <w:r>
        <w:rPr>
          <w:spacing w:val="-11"/>
        </w:rPr>
        <w:t xml:space="preserve"> </w:t>
      </w:r>
      <w:r>
        <w:rPr>
          <w:spacing w:val="-2"/>
        </w:rPr>
        <w:t>numune</w:t>
      </w:r>
      <w:r>
        <w:rPr>
          <w:spacing w:val="-11"/>
        </w:rPr>
        <w:t xml:space="preserve"> </w:t>
      </w:r>
      <w:r>
        <w:rPr>
          <w:spacing w:val="-2"/>
        </w:rPr>
        <w:t>mal</w:t>
      </w:r>
      <w:r>
        <w:rPr>
          <w:spacing w:val="-12"/>
        </w:rPr>
        <w:t xml:space="preserve"> </w:t>
      </w:r>
      <w:r>
        <w:rPr>
          <w:spacing w:val="-2"/>
        </w:rPr>
        <w:t>kabulüne</w:t>
      </w:r>
      <w:r>
        <w:rPr>
          <w:spacing w:val="-11"/>
        </w:rPr>
        <w:t xml:space="preserve"> </w:t>
      </w:r>
      <w:r>
        <w:rPr>
          <w:spacing w:val="-2"/>
        </w:rPr>
        <w:t>başlanabilir.</w:t>
      </w:r>
      <w:r>
        <w:rPr>
          <w:spacing w:val="-11"/>
        </w:rPr>
        <w:t xml:space="preserve"> </w:t>
      </w:r>
      <w:r>
        <w:rPr>
          <w:spacing w:val="-2"/>
        </w:rPr>
        <w:t>Eğer</w:t>
      </w:r>
      <w:r>
        <w:rPr>
          <w:spacing w:val="-11"/>
        </w:rPr>
        <w:t xml:space="preserve"> </w:t>
      </w:r>
      <w:r>
        <w:rPr>
          <w:spacing w:val="-2"/>
        </w:rPr>
        <w:t>verilen</w:t>
      </w:r>
      <w:r>
        <w:rPr>
          <w:spacing w:val="-11"/>
        </w:rPr>
        <w:t xml:space="preserve"> </w:t>
      </w:r>
      <w:r>
        <w:rPr>
          <w:spacing w:val="-2"/>
        </w:rPr>
        <w:t>bilgiler</w:t>
      </w:r>
      <w:r>
        <w:rPr>
          <w:spacing w:val="-12"/>
        </w:rPr>
        <w:t xml:space="preserve"> </w:t>
      </w:r>
      <w:r>
        <w:rPr>
          <w:spacing w:val="-2"/>
        </w:rPr>
        <w:t>ile yerinde</w:t>
      </w:r>
      <w:r>
        <w:rPr>
          <w:spacing w:val="-6"/>
        </w:rPr>
        <w:t xml:space="preserve"> </w:t>
      </w:r>
      <w:r>
        <w:rPr>
          <w:spacing w:val="-2"/>
        </w:rPr>
        <w:t>denetim</w:t>
      </w:r>
      <w:r>
        <w:rPr>
          <w:spacing w:val="-6"/>
        </w:rPr>
        <w:t xml:space="preserve"> </w:t>
      </w:r>
      <w:r>
        <w:rPr>
          <w:spacing w:val="-2"/>
        </w:rPr>
        <w:t>sonucu</w:t>
      </w:r>
      <w:r>
        <w:rPr>
          <w:spacing w:val="-6"/>
        </w:rPr>
        <w:t xml:space="preserve"> </w:t>
      </w:r>
      <w:r>
        <w:rPr>
          <w:spacing w:val="-2"/>
        </w:rPr>
        <w:t>tespit</w:t>
      </w:r>
      <w:r>
        <w:rPr>
          <w:spacing w:val="-6"/>
        </w:rPr>
        <w:t xml:space="preserve"> </w:t>
      </w:r>
      <w:r>
        <w:rPr>
          <w:spacing w:val="-2"/>
        </w:rPr>
        <w:t>edilenlerler</w:t>
      </w:r>
      <w:r>
        <w:rPr>
          <w:spacing w:val="-6"/>
        </w:rPr>
        <w:t xml:space="preserve"> </w:t>
      </w:r>
      <w:r>
        <w:rPr>
          <w:spacing w:val="-2"/>
        </w:rPr>
        <w:t>uyumlu</w:t>
      </w:r>
      <w:r>
        <w:rPr>
          <w:spacing w:val="-9"/>
        </w:rPr>
        <w:t xml:space="preserve"> </w:t>
      </w:r>
      <w:r>
        <w:rPr>
          <w:spacing w:val="-2"/>
        </w:rPr>
        <w:t>ise</w:t>
      </w:r>
      <w:r>
        <w:rPr>
          <w:spacing w:val="-8"/>
        </w:rPr>
        <w:t xml:space="preserve"> </w:t>
      </w:r>
      <w:r>
        <w:rPr>
          <w:spacing w:val="-2"/>
        </w:rPr>
        <w:t>o</w:t>
      </w:r>
      <w:r>
        <w:rPr>
          <w:spacing w:val="-6"/>
        </w:rPr>
        <w:t xml:space="preserve"> </w:t>
      </w:r>
      <w:r>
        <w:rPr>
          <w:spacing w:val="-2"/>
        </w:rPr>
        <w:t>müşteri/şirket</w:t>
      </w:r>
      <w:r>
        <w:rPr>
          <w:spacing w:val="-3"/>
        </w:rPr>
        <w:t xml:space="preserve"> </w:t>
      </w:r>
      <w:r>
        <w:rPr>
          <w:spacing w:val="-2"/>
        </w:rPr>
        <w:t>düzenli</w:t>
      </w:r>
      <w:r>
        <w:rPr>
          <w:spacing w:val="-8"/>
        </w:rPr>
        <w:t xml:space="preserve"> </w:t>
      </w:r>
      <w:r>
        <w:rPr>
          <w:spacing w:val="-2"/>
        </w:rPr>
        <w:t xml:space="preserve">müşteri </w:t>
      </w:r>
      <w:r>
        <w:t>statüsüne sokulur ve ticarete başlanır.</w:t>
      </w:r>
    </w:p>
    <w:p w14:paraId="7CE6C45C">
      <w:pPr>
        <w:pStyle w:val="4"/>
        <w:spacing w:before="267"/>
      </w:pPr>
    </w:p>
    <w:p w14:paraId="7878A2E4">
      <w:pPr>
        <w:pStyle w:val="4"/>
        <w:spacing w:line="292" w:lineRule="auto"/>
        <w:ind w:left="150" w:right="160"/>
        <w:jc w:val="both"/>
      </w:pPr>
      <w:r>
        <w:rPr>
          <w:spacing w:val="-4"/>
        </w:rPr>
        <w:t>Düzenli</w:t>
      </w:r>
      <w:r>
        <w:rPr>
          <w:spacing w:val="-10"/>
        </w:rPr>
        <w:t xml:space="preserve"> </w:t>
      </w:r>
      <w:r>
        <w:rPr>
          <w:spacing w:val="-4"/>
        </w:rPr>
        <w:t>müşteri</w:t>
      </w:r>
      <w:r>
        <w:rPr>
          <w:spacing w:val="-9"/>
        </w:rPr>
        <w:t xml:space="preserve"> </w:t>
      </w:r>
      <w:r>
        <w:rPr>
          <w:spacing w:val="-4"/>
        </w:rPr>
        <w:t>olarak</w:t>
      </w:r>
      <w:r>
        <w:rPr>
          <w:spacing w:val="-9"/>
        </w:rPr>
        <w:t xml:space="preserve"> </w:t>
      </w:r>
      <w:r>
        <w:rPr>
          <w:spacing w:val="-4"/>
        </w:rPr>
        <w:t>kabul</w:t>
      </w:r>
      <w:r>
        <w:rPr>
          <w:spacing w:val="-9"/>
        </w:rPr>
        <w:t xml:space="preserve"> </w:t>
      </w:r>
      <w:r>
        <w:rPr>
          <w:spacing w:val="-4"/>
        </w:rPr>
        <w:t>edilmesine</w:t>
      </w:r>
      <w:r>
        <w:rPr>
          <w:spacing w:val="-10"/>
        </w:rPr>
        <w:t xml:space="preserve"> </w:t>
      </w:r>
      <w:r>
        <w:rPr>
          <w:spacing w:val="-4"/>
        </w:rPr>
        <w:t>rağmen</w:t>
      </w:r>
      <w:r>
        <w:rPr>
          <w:spacing w:val="-9"/>
        </w:rPr>
        <w:t xml:space="preserve"> </w:t>
      </w:r>
      <w:r>
        <w:rPr>
          <w:spacing w:val="-4"/>
        </w:rPr>
        <w:t>periyodik</w:t>
      </w:r>
      <w:r>
        <w:rPr>
          <w:spacing w:val="-9"/>
        </w:rPr>
        <w:t xml:space="preserve"> </w:t>
      </w:r>
      <w:r>
        <w:rPr>
          <w:spacing w:val="-4"/>
        </w:rPr>
        <w:t>müşteri</w:t>
      </w:r>
      <w:r>
        <w:rPr>
          <w:spacing w:val="-9"/>
        </w:rPr>
        <w:t xml:space="preserve"> </w:t>
      </w:r>
      <w:r>
        <w:rPr>
          <w:spacing w:val="-4"/>
        </w:rPr>
        <w:t>ziyaretleri</w:t>
      </w:r>
      <w:r>
        <w:rPr>
          <w:spacing w:val="-9"/>
        </w:rPr>
        <w:t xml:space="preserve"> </w:t>
      </w:r>
      <w:r>
        <w:rPr>
          <w:spacing w:val="-4"/>
        </w:rPr>
        <w:t xml:space="preserve">aksatılmaz </w:t>
      </w:r>
      <w:r>
        <w:t>ve</w:t>
      </w:r>
      <w:r>
        <w:rPr>
          <w:spacing w:val="-12"/>
        </w:rPr>
        <w:t xml:space="preserve"> </w:t>
      </w:r>
      <w:r>
        <w:t>müşteri</w:t>
      </w:r>
      <w:r>
        <w:rPr>
          <w:spacing w:val="-12"/>
        </w:rPr>
        <w:t xml:space="preserve"> </w:t>
      </w:r>
      <w:r>
        <w:t>bilgilerinin</w:t>
      </w:r>
      <w:r>
        <w:rPr>
          <w:spacing w:val="-11"/>
        </w:rPr>
        <w:t xml:space="preserve"> </w:t>
      </w:r>
      <w:r>
        <w:t>doğrulaması</w:t>
      </w:r>
      <w:r>
        <w:rPr>
          <w:spacing w:val="-13"/>
        </w:rPr>
        <w:t xml:space="preserve"> </w:t>
      </w:r>
      <w:r>
        <w:t>işlemleri</w:t>
      </w:r>
      <w:r>
        <w:rPr>
          <w:spacing w:val="-9"/>
        </w:rPr>
        <w:t xml:space="preserve"> </w:t>
      </w:r>
      <w:r>
        <w:t>de</w:t>
      </w:r>
      <w:r>
        <w:rPr>
          <w:spacing w:val="-13"/>
        </w:rPr>
        <w:t xml:space="preserve"> </w:t>
      </w:r>
      <w:r>
        <w:t>aynı</w:t>
      </w:r>
      <w:r>
        <w:rPr>
          <w:spacing w:val="-13"/>
        </w:rPr>
        <w:t xml:space="preserve"> </w:t>
      </w:r>
      <w:r>
        <w:t>periyodlarla</w:t>
      </w:r>
      <w:r>
        <w:rPr>
          <w:spacing w:val="-11"/>
        </w:rPr>
        <w:t xml:space="preserve"> </w:t>
      </w:r>
      <w:r>
        <w:t>icra</w:t>
      </w:r>
      <w:r>
        <w:rPr>
          <w:spacing w:val="-13"/>
        </w:rPr>
        <w:t xml:space="preserve"> </w:t>
      </w:r>
      <w:r>
        <w:t>edilir.</w:t>
      </w:r>
    </w:p>
    <w:p w14:paraId="679334EC">
      <w:pPr>
        <w:spacing w:after="0" w:line="292" w:lineRule="auto"/>
        <w:jc w:val="both"/>
        <w:sectPr>
          <w:pgSz w:w="11920" w:h="16850"/>
          <w:pgMar w:top="1280" w:right="1260" w:bottom="1500" w:left="1580" w:header="0" w:footer="1305" w:gutter="0"/>
          <w:cols w:space="720" w:num="1"/>
        </w:sectPr>
      </w:pPr>
    </w:p>
    <w:p w14:paraId="2FCA7590">
      <w:pPr>
        <w:pStyle w:val="6"/>
        <w:numPr>
          <w:ilvl w:val="0"/>
          <w:numId w:val="1"/>
        </w:numPr>
        <w:tabs>
          <w:tab w:val="left" w:pos="512"/>
        </w:tabs>
        <w:spacing w:before="79" w:after="0" w:line="240" w:lineRule="auto"/>
        <w:ind w:left="512" w:right="0" w:hanging="316"/>
        <w:jc w:val="left"/>
        <w:rPr>
          <w:sz w:val="24"/>
        </w:rPr>
      </w:pPr>
      <w:r>
        <w:rPr>
          <w:spacing w:val="-6"/>
          <w:sz w:val="24"/>
          <w:u w:val="single"/>
        </w:rPr>
        <w:t>İÇ</w:t>
      </w:r>
      <w:r>
        <w:rPr>
          <w:spacing w:val="-12"/>
          <w:sz w:val="24"/>
          <w:u w:val="single"/>
        </w:rPr>
        <w:t xml:space="preserve"> </w:t>
      </w:r>
      <w:r>
        <w:rPr>
          <w:spacing w:val="-6"/>
          <w:sz w:val="24"/>
          <w:u w:val="single"/>
        </w:rPr>
        <w:t>KONTROL</w:t>
      </w:r>
      <w:r>
        <w:rPr>
          <w:spacing w:val="-11"/>
          <w:sz w:val="24"/>
          <w:u w:val="single"/>
        </w:rPr>
        <w:t xml:space="preserve"> </w:t>
      </w:r>
      <w:r>
        <w:rPr>
          <w:spacing w:val="-6"/>
          <w:sz w:val="24"/>
          <w:u w:val="single"/>
        </w:rPr>
        <w:t>MEKANİZMALARI:</w:t>
      </w:r>
    </w:p>
    <w:p w14:paraId="183D5991">
      <w:pPr>
        <w:pStyle w:val="4"/>
        <w:spacing w:before="85"/>
      </w:pPr>
    </w:p>
    <w:p w14:paraId="04B9A739">
      <w:pPr>
        <w:pStyle w:val="4"/>
        <w:spacing w:before="1" w:line="292" w:lineRule="auto"/>
        <w:ind w:left="150" w:right="149"/>
        <w:jc w:val="both"/>
      </w:pPr>
      <w:r>
        <w:rPr>
          <w:spacing w:val="-4"/>
        </w:rPr>
        <w:t xml:space="preserve">Altın tedarik zinciri süreci içerisinde risk olarak değerlendirildiği öngörülen herhangi bir </w:t>
      </w:r>
      <w:r>
        <w:t>uyumsuzluğun</w:t>
      </w:r>
      <w:r>
        <w:rPr>
          <w:spacing w:val="-4"/>
        </w:rPr>
        <w:t xml:space="preserve"> </w:t>
      </w:r>
      <w:r>
        <w:t>üst</w:t>
      </w:r>
      <w:r>
        <w:rPr>
          <w:spacing w:val="-2"/>
        </w:rPr>
        <w:t xml:space="preserve"> </w:t>
      </w:r>
      <w:r>
        <w:t>yönetime</w:t>
      </w:r>
      <w:r>
        <w:rPr>
          <w:spacing w:val="-4"/>
        </w:rPr>
        <w:t xml:space="preserve"> </w:t>
      </w:r>
      <w:r>
        <w:t>aktarılacağı</w:t>
      </w:r>
      <w:r>
        <w:rPr>
          <w:spacing w:val="-2"/>
        </w:rPr>
        <w:t xml:space="preserve"> </w:t>
      </w:r>
      <w:r>
        <w:t>bir</w:t>
      </w:r>
      <w:r>
        <w:rPr>
          <w:spacing w:val="-3"/>
        </w:rPr>
        <w:t xml:space="preserve"> </w:t>
      </w:r>
      <w:r>
        <w:t>iletişim</w:t>
      </w:r>
      <w:r>
        <w:rPr>
          <w:spacing w:val="-3"/>
        </w:rPr>
        <w:t xml:space="preserve"> </w:t>
      </w:r>
      <w:r>
        <w:t>mekanizması</w:t>
      </w:r>
      <w:r>
        <w:rPr>
          <w:spacing w:val="-2"/>
        </w:rPr>
        <w:t xml:space="preserve"> </w:t>
      </w:r>
      <w:r>
        <w:t>olarak</w:t>
      </w:r>
      <w:r>
        <w:rPr>
          <w:spacing w:val="-5"/>
        </w:rPr>
        <w:t xml:space="preserve"> </w:t>
      </w:r>
      <w:r>
        <w:t xml:space="preserve">Uyumsuzluk </w:t>
      </w:r>
      <w:r>
        <w:rPr>
          <w:spacing w:val="-10"/>
        </w:rPr>
        <w:t>Bildirim</w:t>
      </w:r>
      <w:r>
        <w:t xml:space="preserve"> </w:t>
      </w:r>
      <w:r>
        <w:rPr>
          <w:spacing w:val="-10"/>
        </w:rPr>
        <w:t>Sistemi</w:t>
      </w:r>
      <w:r>
        <w:t xml:space="preserve"> </w:t>
      </w:r>
      <w:r>
        <w:rPr>
          <w:spacing w:val="-10"/>
        </w:rPr>
        <w:t>kurulmuş</w:t>
      </w:r>
      <w:r>
        <w:t xml:space="preserve"> </w:t>
      </w:r>
      <w:r>
        <w:rPr>
          <w:spacing w:val="-10"/>
        </w:rPr>
        <w:t>ve</w:t>
      </w:r>
      <w:r>
        <w:t xml:space="preserve"> </w:t>
      </w:r>
      <w:r>
        <w:rPr>
          <w:spacing w:val="-10"/>
        </w:rPr>
        <w:t>bu</w:t>
      </w:r>
      <w:r>
        <w:t xml:space="preserve"> </w:t>
      </w:r>
      <w:r>
        <w:rPr>
          <w:spacing w:val="-10"/>
        </w:rPr>
        <w:t>maksatla</w:t>
      </w:r>
      <w:r>
        <w:t xml:space="preserve"> </w:t>
      </w:r>
      <w:r>
        <w:rPr>
          <w:spacing w:val="-10"/>
        </w:rPr>
        <w:t>Uyum</w:t>
      </w:r>
      <w:r>
        <w:rPr>
          <w:spacing w:val="-1"/>
        </w:rPr>
        <w:t xml:space="preserve"> </w:t>
      </w:r>
      <w:r>
        <w:rPr>
          <w:spacing w:val="-10"/>
        </w:rPr>
        <w:t>Erişim</w:t>
      </w:r>
      <w:r>
        <w:t xml:space="preserve"> </w:t>
      </w:r>
      <w:r>
        <w:rPr>
          <w:spacing w:val="-10"/>
        </w:rPr>
        <w:t>Noktaları</w:t>
      </w:r>
      <w:r>
        <w:t xml:space="preserve"> </w:t>
      </w:r>
      <w:r>
        <w:rPr>
          <w:spacing w:val="-10"/>
        </w:rPr>
        <w:t>(Compliance</w:t>
      </w:r>
      <w:r>
        <w:t xml:space="preserve"> </w:t>
      </w:r>
      <w:r>
        <w:rPr>
          <w:spacing w:val="-10"/>
        </w:rPr>
        <w:t>Access</w:t>
      </w:r>
      <w:r>
        <w:t xml:space="preserve"> </w:t>
      </w:r>
      <w:r>
        <w:rPr>
          <w:spacing w:val="-10"/>
        </w:rPr>
        <w:t xml:space="preserve">Point) </w:t>
      </w:r>
      <w:r>
        <w:t xml:space="preserve">oluşturulmuştur. Yıl içerisinde yapılan planlı personel uyum eğitimleriyle de </w:t>
      </w:r>
      <w:r>
        <w:rPr>
          <w:spacing w:val="-4"/>
        </w:rPr>
        <w:t>bilinçlendirme yapılarak bilgilerin tazelenmesi sağlanmış olur. Tespit edilen birim uyum</w:t>
      </w:r>
    </w:p>
    <w:p w14:paraId="4460542A">
      <w:pPr>
        <w:pStyle w:val="4"/>
        <w:spacing w:before="86" w:line="290" w:lineRule="auto"/>
        <w:ind w:left="150" w:right="154"/>
        <w:jc w:val="both"/>
      </w:pPr>
      <w:r>
        <w:rPr>
          <w:spacing w:val="-8"/>
        </w:rPr>
        <w:t>sorumluları</w:t>
      </w:r>
      <w:r>
        <w:t xml:space="preserve"> </w:t>
      </w:r>
      <w:r>
        <w:rPr>
          <w:spacing w:val="-8"/>
        </w:rPr>
        <w:t>vasıtasıyla</w:t>
      </w:r>
      <w:r>
        <w:t xml:space="preserve"> </w:t>
      </w:r>
      <w:r>
        <w:rPr>
          <w:spacing w:val="-8"/>
        </w:rPr>
        <w:t>tedarik</w:t>
      </w:r>
      <w:r>
        <w:t xml:space="preserve"> </w:t>
      </w:r>
      <w:r>
        <w:rPr>
          <w:spacing w:val="-8"/>
        </w:rPr>
        <w:t>süreci</w:t>
      </w:r>
      <w:r>
        <w:t xml:space="preserve"> </w:t>
      </w:r>
      <w:r>
        <w:rPr>
          <w:spacing w:val="-8"/>
        </w:rPr>
        <w:t>aşamalarının</w:t>
      </w:r>
      <w:r>
        <w:t xml:space="preserve"> </w:t>
      </w:r>
      <w:r>
        <w:rPr>
          <w:spacing w:val="-8"/>
        </w:rPr>
        <w:t>ilgili</w:t>
      </w:r>
      <w:r>
        <w:t xml:space="preserve"> </w:t>
      </w:r>
      <w:r>
        <w:rPr>
          <w:spacing w:val="-8"/>
        </w:rPr>
        <w:t>birimlerdeki</w:t>
      </w:r>
      <w:r>
        <w:t xml:space="preserve"> </w:t>
      </w:r>
      <w:r>
        <w:rPr>
          <w:spacing w:val="-8"/>
        </w:rPr>
        <w:t>uygulaması,</w:t>
      </w:r>
      <w:r>
        <w:t xml:space="preserve"> </w:t>
      </w:r>
      <w:r>
        <w:rPr>
          <w:spacing w:val="-8"/>
        </w:rPr>
        <w:t xml:space="preserve">yapılması </w:t>
      </w:r>
      <w:r>
        <w:t xml:space="preserve">gereken prosedür ve işlemler ile uyum sistemi ve tedarik zincirindeki aksamalar ve </w:t>
      </w:r>
      <w:r>
        <w:rPr>
          <w:spacing w:val="-2"/>
        </w:rPr>
        <w:t>muhtemel</w:t>
      </w:r>
      <w:r>
        <w:rPr>
          <w:rFonts w:hint="default"/>
          <w:spacing w:val="-2"/>
          <w:lang w:val="tr-TR"/>
        </w:rPr>
        <w:t xml:space="preserve"> </w:t>
      </w:r>
      <w:r>
        <w:rPr>
          <w:spacing w:val="-2"/>
        </w:rPr>
        <w:t>riskler</w:t>
      </w:r>
      <w:r>
        <w:rPr>
          <w:rFonts w:hint="default"/>
          <w:spacing w:val="-2"/>
          <w:lang w:val="tr-TR"/>
        </w:rPr>
        <w:t xml:space="preserve"> </w:t>
      </w:r>
      <w:r>
        <w:rPr>
          <w:spacing w:val="-2"/>
        </w:rPr>
        <w:t>kontrol</w:t>
      </w:r>
      <w:r>
        <w:rPr>
          <w:rFonts w:hint="default"/>
          <w:spacing w:val="-2"/>
          <w:lang w:val="tr-TR"/>
        </w:rPr>
        <w:t xml:space="preserve"> </w:t>
      </w:r>
      <w:r>
        <w:rPr>
          <w:spacing w:val="-2"/>
        </w:rPr>
        <w:t>altına</w:t>
      </w:r>
      <w:r>
        <w:rPr>
          <w:rFonts w:hint="default"/>
          <w:spacing w:val="-2"/>
          <w:lang w:val="tr-TR"/>
        </w:rPr>
        <w:t xml:space="preserve"> </w:t>
      </w:r>
      <w:r>
        <w:rPr>
          <w:spacing w:val="-2"/>
        </w:rPr>
        <w:t>alınmakta</w:t>
      </w:r>
      <w:r>
        <w:rPr>
          <w:rFonts w:hint="default"/>
          <w:spacing w:val="-2"/>
          <w:lang w:val="tr-TR"/>
        </w:rPr>
        <w:t xml:space="preserve"> </w:t>
      </w:r>
      <w:r>
        <w:rPr>
          <w:spacing w:val="-2"/>
        </w:rPr>
        <w:t>ve</w:t>
      </w:r>
      <w:r>
        <w:rPr>
          <w:rFonts w:hint="default"/>
          <w:spacing w:val="-2"/>
          <w:lang w:val="tr-TR"/>
        </w:rPr>
        <w:t xml:space="preserve"> </w:t>
      </w:r>
      <w:r>
        <w:rPr>
          <w:spacing w:val="-2"/>
        </w:rPr>
        <w:t>olumsuz</w:t>
      </w:r>
      <w:r>
        <w:rPr>
          <w:rFonts w:hint="default"/>
          <w:spacing w:val="-2"/>
          <w:lang w:val="tr-TR"/>
        </w:rPr>
        <w:t xml:space="preserve"> </w:t>
      </w:r>
      <w:r>
        <w:rPr>
          <w:spacing w:val="-2"/>
        </w:rPr>
        <w:t>gelişmeler</w:t>
      </w:r>
      <w:r>
        <w:rPr>
          <w:rFonts w:hint="default"/>
          <w:spacing w:val="-2"/>
          <w:lang w:val="tr-TR"/>
        </w:rPr>
        <w:t xml:space="preserve"> </w:t>
      </w:r>
      <w:r>
        <w:rPr>
          <w:spacing w:val="-2"/>
        </w:rPr>
        <w:t>rapor</w:t>
      </w:r>
      <w:r>
        <w:rPr>
          <w:rFonts w:hint="default"/>
          <w:spacing w:val="-2"/>
          <w:lang w:val="tr-TR"/>
        </w:rPr>
        <w:t xml:space="preserve"> </w:t>
      </w:r>
      <w:r>
        <w:rPr>
          <w:spacing w:val="-2"/>
        </w:rPr>
        <w:t>edilmektedir.</w:t>
      </w:r>
    </w:p>
    <w:p w14:paraId="52BA98B7">
      <w:pPr>
        <w:pStyle w:val="4"/>
        <w:spacing w:before="205" w:line="290" w:lineRule="auto"/>
        <w:ind w:left="150"/>
      </w:pPr>
      <w:r>
        <w:rPr>
          <w:rFonts w:hint="default"/>
          <w:spacing w:val="-23"/>
          <w:lang w:val="tr-TR"/>
        </w:rPr>
        <w:t xml:space="preserve">Santral </w:t>
      </w:r>
      <w:r>
        <w:rPr>
          <w:spacing w:val="-23"/>
        </w:rPr>
        <w:t xml:space="preserve"> </w:t>
      </w:r>
      <w:r>
        <w:rPr>
          <w:spacing w:val="-19"/>
        </w:rPr>
        <w:t xml:space="preserve"> </w:t>
      </w:r>
      <w:r>
        <w:rPr>
          <w:spacing w:val="-2"/>
        </w:rPr>
        <w:t>Doviz</w:t>
      </w:r>
      <w:r>
        <w:rPr>
          <w:spacing w:val="-19"/>
        </w:rPr>
        <w:t xml:space="preserve"> </w:t>
      </w:r>
      <w:r>
        <w:rPr>
          <w:spacing w:val="-2"/>
        </w:rPr>
        <w:t>ve</w:t>
      </w:r>
      <w:r>
        <w:rPr>
          <w:spacing w:val="-17"/>
        </w:rPr>
        <w:t xml:space="preserve"> </w:t>
      </w:r>
      <w:r>
        <w:rPr>
          <w:spacing w:val="-2"/>
        </w:rPr>
        <w:t>Yetkili</w:t>
      </w:r>
      <w:r>
        <w:rPr>
          <w:spacing w:val="-20"/>
        </w:rPr>
        <w:t xml:space="preserve"> </w:t>
      </w:r>
      <w:r>
        <w:rPr>
          <w:spacing w:val="-2"/>
        </w:rPr>
        <w:t>Müessese</w:t>
      </w:r>
      <w:r>
        <w:rPr>
          <w:spacing w:val="-12"/>
        </w:rPr>
        <w:t xml:space="preserve"> </w:t>
      </w:r>
      <w:r>
        <w:rPr>
          <w:spacing w:val="-2"/>
        </w:rPr>
        <w:t>A.Ş.</w:t>
      </w:r>
      <w:r>
        <w:rPr>
          <w:spacing w:val="-7"/>
        </w:rPr>
        <w:t xml:space="preserve"> </w:t>
      </w:r>
      <w:r>
        <w:rPr>
          <w:spacing w:val="-2"/>
        </w:rPr>
        <w:t>sürekli ticari ilişkisi olan müşterileriyle de bir</w:t>
      </w:r>
      <w:r>
        <w:rPr>
          <w:spacing w:val="-3"/>
        </w:rPr>
        <w:t xml:space="preserve"> </w:t>
      </w:r>
      <w:r>
        <w:rPr>
          <w:spacing w:val="-2"/>
        </w:rPr>
        <w:t xml:space="preserve">iç </w:t>
      </w:r>
      <w:r>
        <w:t>denetim</w:t>
      </w:r>
      <w:r>
        <w:rPr>
          <w:spacing w:val="-3"/>
        </w:rPr>
        <w:t xml:space="preserve"> </w:t>
      </w:r>
      <w:r>
        <w:t>sistemi</w:t>
      </w:r>
      <w:r>
        <w:rPr>
          <w:spacing w:val="-2"/>
        </w:rPr>
        <w:t xml:space="preserve"> </w:t>
      </w:r>
      <w:r>
        <w:t>oluşturmuştur.</w:t>
      </w:r>
      <w:r>
        <w:rPr>
          <w:spacing w:val="-2"/>
        </w:rPr>
        <w:t xml:space="preserve"> </w:t>
      </w:r>
      <w:r>
        <w:t>Düzenli</w:t>
      </w:r>
      <w:r>
        <w:rPr>
          <w:spacing w:val="-3"/>
        </w:rPr>
        <w:t xml:space="preserve"> </w:t>
      </w:r>
      <w:r>
        <w:t>aralıklarla</w:t>
      </w:r>
      <w:r>
        <w:rPr>
          <w:spacing w:val="-3"/>
        </w:rPr>
        <w:t xml:space="preserve"> </w:t>
      </w:r>
      <w:r>
        <w:t>mal</w:t>
      </w:r>
      <w:r>
        <w:rPr>
          <w:spacing w:val="-4"/>
        </w:rPr>
        <w:t xml:space="preserve"> </w:t>
      </w:r>
      <w:r>
        <w:t>kabul</w:t>
      </w:r>
      <w:r>
        <w:rPr>
          <w:spacing w:val="-4"/>
        </w:rPr>
        <w:t xml:space="preserve"> </w:t>
      </w:r>
      <w:r>
        <w:t>ettiği</w:t>
      </w:r>
      <w:r>
        <w:rPr>
          <w:spacing w:val="-2"/>
        </w:rPr>
        <w:t xml:space="preserve"> </w:t>
      </w:r>
      <w:r>
        <w:t>müşterilerini</w:t>
      </w:r>
      <w:r>
        <w:rPr>
          <w:spacing w:val="-1"/>
        </w:rPr>
        <w:t xml:space="preserve"> </w:t>
      </w:r>
      <w:r>
        <w:t>idari uygulamaları</w:t>
      </w:r>
      <w:r>
        <w:rPr>
          <w:spacing w:val="-8"/>
        </w:rPr>
        <w:t xml:space="preserve"> </w:t>
      </w:r>
      <w:r>
        <w:t>ve</w:t>
      </w:r>
      <w:r>
        <w:rPr>
          <w:spacing w:val="-8"/>
        </w:rPr>
        <w:t xml:space="preserve"> </w:t>
      </w:r>
      <w:r>
        <w:t>yerinde</w:t>
      </w:r>
      <w:r>
        <w:rPr>
          <w:spacing w:val="-6"/>
        </w:rPr>
        <w:t xml:space="preserve"> </w:t>
      </w:r>
      <w:r>
        <w:t>alan</w:t>
      </w:r>
      <w:r>
        <w:rPr>
          <w:spacing w:val="-8"/>
        </w:rPr>
        <w:t xml:space="preserve"> </w:t>
      </w:r>
      <w:r>
        <w:t>denetimleri</w:t>
      </w:r>
      <w:r>
        <w:rPr>
          <w:spacing w:val="-7"/>
        </w:rPr>
        <w:t xml:space="preserve"> </w:t>
      </w:r>
      <w:r>
        <w:t>ile</w:t>
      </w:r>
      <w:r>
        <w:rPr>
          <w:spacing w:val="-8"/>
        </w:rPr>
        <w:t xml:space="preserve"> </w:t>
      </w:r>
      <w:r>
        <w:t>yıl</w:t>
      </w:r>
      <w:r>
        <w:rPr>
          <w:spacing w:val="-8"/>
        </w:rPr>
        <w:t xml:space="preserve"> </w:t>
      </w:r>
      <w:r>
        <w:t>içerisinde</w:t>
      </w:r>
      <w:r>
        <w:rPr>
          <w:spacing w:val="-7"/>
        </w:rPr>
        <w:t xml:space="preserve"> </w:t>
      </w:r>
      <w:r>
        <w:t>değişik</w:t>
      </w:r>
      <w:r>
        <w:rPr>
          <w:spacing w:val="-8"/>
        </w:rPr>
        <w:t xml:space="preserve"> </w:t>
      </w:r>
      <w:r>
        <w:t>periyodlarla</w:t>
      </w:r>
      <w:r>
        <w:rPr>
          <w:spacing w:val="-8"/>
        </w:rPr>
        <w:t xml:space="preserve"> </w:t>
      </w:r>
      <w:r>
        <w:t>kontrol ederek yapılan ticaretin risk denetimini yapar.</w:t>
      </w:r>
    </w:p>
    <w:p w14:paraId="411EB2D1">
      <w:pPr>
        <w:pStyle w:val="4"/>
      </w:pPr>
    </w:p>
    <w:p w14:paraId="6C2B51AF">
      <w:pPr>
        <w:pStyle w:val="4"/>
        <w:spacing w:before="190"/>
      </w:pPr>
    </w:p>
    <w:p w14:paraId="5CF6DE3F">
      <w:pPr>
        <w:pStyle w:val="4"/>
        <w:ind w:left="150"/>
      </w:pPr>
      <w:r>
        <w:t>Bu</w:t>
      </w:r>
      <w:r>
        <w:rPr>
          <w:spacing w:val="-4"/>
        </w:rPr>
        <w:t xml:space="preserve"> </w:t>
      </w:r>
      <w:r>
        <w:t>kapsamda</w:t>
      </w:r>
      <w:r>
        <w:rPr>
          <w:spacing w:val="-5"/>
        </w:rPr>
        <w:t xml:space="preserve"> </w:t>
      </w:r>
      <w:r>
        <w:rPr>
          <w:spacing w:val="-2"/>
        </w:rPr>
        <w:t>müşterilerin;</w:t>
      </w:r>
    </w:p>
    <w:p w14:paraId="644567EC">
      <w:pPr>
        <w:pStyle w:val="6"/>
        <w:numPr>
          <w:ilvl w:val="1"/>
          <w:numId w:val="1"/>
        </w:numPr>
        <w:tabs>
          <w:tab w:val="left" w:pos="804"/>
        </w:tabs>
        <w:spacing w:before="259" w:after="0" w:line="240" w:lineRule="auto"/>
        <w:ind w:left="804" w:right="0" w:hanging="260"/>
        <w:jc w:val="left"/>
        <w:rPr>
          <w:rFonts w:ascii="Arial MT" w:hAnsi="Arial MT"/>
          <w:sz w:val="24"/>
        </w:rPr>
      </w:pPr>
      <w:r>
        <w:rPr>
          <w:spacing w:val="-4"/>
          <w:sz w:val="24"/>
        </w:rPr>
        <w:t>Şirket</w:t>
      </w:r>
      <w:r>
        <w:rPr>
          <w:spacing w:val="9"/>
          <w:sz w:val="24"/>
        </w:rPr>
        <w:t xml:space="preserve"> </w:t>
      </w:r>
      <w:r>
        <w:rPr>
          <w:spacing w:val="-4"/>
          <w:sz w:val="24"/>
        </w:rPr>
        <w:t>olarak</w:t>
      </w:r>
      <w:r>
        <w:rPr>
          <w:spacing w:val="5"/>
          <w:sz w:val="24"/>
        </w:rPr>
        <w:t xml:space="preserve"> </w:t>
      </w:r>
      <w:r>
        <w:rPr>
          <w:spacing w:val="-4"/>
          <w:sz w:val="24"/>
        </w:rPr>
        <w:t>yaptıkları</w:t>
      </w:r>
      <w:r>
        <w:rPr>
          <w:spacing w:val="7"/>
          <w:sz w:val="24"/>
        </w:rPr>
        <w:t xml:space="preserve"> </w:t>
      </w:r>
      <w:r>
        <w:rPr>
          <w:spacing w:val="-4"/>
          <w:sz w:val="24"/>
        </w:rPr>
        <w:t>faaliyetlerin</w:t>
      </w:r>
      <w:r>
        <w:rPr>
          <w:spacing w:val="7"/>
          <w:sz w:val="24"/>
        </w:rPr>
        <w:t xml:space="preserve"> </w:t>
      </w:r>
      <w:r>
        <w:rPr>
          <w:spacing w:val="-4"/>
          <w:sz w:val="24"/>
        </w:rPr>
        <w:t>ayrıntılı</w:t>
      </w:r>
      <w:r>
        <w:rPr>
          <w:spacing w:val="10"/>
          <w:sz w:val="24"/>
        </w:rPr>
        <w:t xml:space="preserve"> </w:t>
      </w:r>
      <w:r>
        <w:rPr>
          <w:spacing w:val="-4"/>
          <w:sz w:val="24"/>
        </w:rPr>
        <w:t>açıklamalarının</w:t>
      </w:r>
      <w:r>
        <w:rPr>
          <w:spacing w:val="9"/>
          <w:sz w:val="24"/>
        </w:rPr>
        <w:t xml:space="preserve"> </w:t>
      </w:r>
      <w:r>
        <w:rPr>
          <w:spacing w:val="-4"/>
          <w:sz w:val="24"/>
        </w:rPr>
        <w:t>teyidi,</w:t>
      </w:r>
    </w:p>
    <w:p w14:paraId="292A0C6D">
      <w:pPr>
        <w:pStyle w:val="4"/>
        <w:spacing w:before="6"/>
      </w:pPr>
    </w:p>
    <w:p w14:paraId="3129F797">
      <w:pPr>
        <w:pStyle w:val="6"/>
        <w:numPr>
          <w:ilvl w:val="1"/>
          <w:numId w:val="1"/>
        </w:numPr>
        <w:tabs>
          <w:tab w:val="left" w:pos="859"/>
        </w:tabs>
        <w:spacing w:before="0" w:after="0" w:line="312" w:lineRule="auto"/>
        <w:ind w:left="544" w:right="260" w:firstLine="0"/>
        <w:jc w:val="left"/>
        <w:rPr>
          <w:rFonts w:ascii="Arial MT" w:hAnsi="Arial MT"/>
          <w:sz w:val="24"/>
        </w:rPr>
      </w:pPr>
      <w:r>
        <w:rPr>
          <w:sz w:val="24"/>
        </w:rPr>
        <w:t>Referans</w:t>
      </w:r>
      <w:r>
        <w:rPr>
          <w:spacing w:val="-12"/>
          <w:sz w:val="24"/>
        </w:rPr>
        <w:t xml:space="preserve"> </w:t>
      </w:r>
      <w:r>
        <w:rPr>
          <w:sz w:val="24"/>
        </w:rPr>
        <w:t>olarak</w:t>
      </w:r>
      <w:r>
        <w:rPr>
          <w:spacing w:val="-12"/>
          <w:sz w:val="24"/>
        </w:rPr>
        <w:t xml:space="preserve"> </w:t>
      </w:r>
      <w:r>
        <w:rPr>
          <w:sz w:val="24"/>
        </w:rPr>
        <w:t>bildirdikleri</w:t>
      </w:r>
      <w:r>
        <w:rPr>
          <w:spacing w:val="-12"/>
          <w:sz w:val="24"/>
        </w:rPr>
        <w:t xml:space="preserve"> </w:t>
      </w:r>
      <w:r>
        <w:rPr>
          <w:sz w:val="24"/>
        </w:rPr>
        <w:t>şirketlerle</w:t>
      </w:r>
      <w:r>
        <w:rPr>
          <w:spacing w:val="-12"/>
          <w:sz w:val="24"/>
        </w:rPr>
        <w:t xml:space="preserve"> </w:t>
      </w:r>
      <w:r>
        <w:rPr>
          <w:sz w:val="24"/>
        </w:rPr>
        <w:t>Uyum</w:t>
      </w:r>
      <w:r>
        <w:rPr>
          <w:spacing w:val="-12"/>
          <w:sz w:val="24"/>
        </w:rPr>
        <w:t xml:space="preserve"> </w:t>
      </w:r>
      <w:r>
        <w:rPr>
          <w:sz w:val="24"/>
        </w:rPr>
        <w:t>sorumlusu</w:t>
      </w:r>
      <w:r>
        <w:rPr>
          <w:spacing w:val="-12"/>
          <w:sz w:val="24"/>
        </w:rPr>
        <w:t xml:space="preserve"> </w:t>
      </w:r>
      <w:r>
        <w:rPr>
          <w:sz w:val="24"/>
        </w:rPr>
        <w:t>tarafından</w:t>
      </w:r>
      <w:r>
        <w:rPr>
          <w:spacing w:val="-12"/>
          <w:sz w:val="24"/>
        </w:rPr>
        <w:t xml:space="preserve"> </w:t>
      </w:r>
      <w:r>
        <w:rPr>
          <w:sz w:val="24"/>
        </w:rPr>
        <w:t>araştırma yapılması ve bilgilerin</w:t>
      </w:r>
      <w:r>
        <w:rPr>
          <w:rFonts w:hint="default"/>
          <w:sz w:val="24"/>
          <w:lang w:val="tr-TR"/>
        </w:rPr>
        <w:t xml:space="preserve"> </w:t>
      </w:r>
      <w:r>
        <w:rPr>
          <w:sz w:val="24"/>
        </w:rPr>
        <w:t>teyidi,</w:t>
      </w:r>
    </w:p>
    <w:p w14:paraId="20525D65">
      <w:pPr>
        <w:pStyle w:val="6"/>
        <w:numPr>
          <w:ilvl w:val="1"/>
          <w:numId w:val="1"/>
        </w:numPr>
        <w:tabs>
          <w:tab w:val="left" w:pos="792"/>
        </w:tabs>
        <w:spacing w:before="154" w:after="0" w:line="240" w:lineRule="auto"/>
        <w:ind w:left="792" w:right="0" w:hanging="248"/>
        <w:jc w:val="left"/>
        <w:rPr>
          <w:rFonts w:ascii="Arial MT" w:hAnsi="Arial MT"/>
          <w:sz w:val="24"/>
        </w:rPr>
      </w:pPr>
      <w:r>
        <w:rPr>
          <w:spacing w:val="-2"/>
          <w:sz w:val="24"/>
        </w:rPr>
        <w:t>Malın</w:t>
      </w:r>
      <w:r>
        <w:rPr>
          <w:spacing w:val="-13"/>
          <w:sz w:val="24"/>
        </w:rPr>
        <w:t xml:space="preserve"> </w:t>
      </w:r>
      <w:r>
        <w:rPr>
          <w:spacing w:val="-2"/>
          <w:sz w:val="24"/>
        </w:rPr>
        <w:t>menşeinin</w:t>
      </w:r>
      <w:r>
        <w:rPr>
          <w:spacing w:val="-8"/>
          <w:sz w:val="24"/>
        </w:rPr>
        <w:t xml:space="preserve"> </w:t>
      </w:r>
      <w:r>
        <w:rPr>
          <w:spacing w:val="-2"/>
          <w:sz w:val="24"/>
        </w:rPr>
        <w:t>ispatına</w:t>
      </w:r>
      <w:r>
        <w:rPr>
          <w:spacing w:val="-8"/>
          <w:sz w:val="24"/>
        </w:rPr>
        <w:t xml:space="preserve"> </w:t>
      </w:r>
      <w:r>
        <w:rPr>
          <w:spacing w:val="-2"/>
          <w:sz w:val="24"/>
        </w:rPr>
        <w:t>yönelik</w:t>
      </w:r>
      <w:r>
        <w:rPr>
          <w:spacing w:val="-11"/>
          <w:sz w:val="24"/>
        </w:rPr>
        <w:t xml:space="preserve"> </w:t>
      </w:r>
      <w:r>
        <w:rPr>
          <w:spacing w:val="-2"/>
          <w:sz w:val="24"/>
        </w:rPr>
        <w:t>ayrıntılı</w:t>
      </w:r>
      <w:r>
        <w:rPr>
          <w:spacing w:val="-8"/>
          <w:sz w:val="24"/>
        </w:rPr>
        <w:t xml:space="preserve"> </w:t>
      </w:r>
      <w:r>
        <w:rPr>
          <w:spacing w:val="-2"/>
          <w:sz w:val="24"/>
        </w:rPr>
        <w:t>belgelerin</w:t>
      </w:r>
      <w:r>
        <w:rPr>
          <w:spacing w:val="-10"/>
          <w:sz w:val="24"/>
        </w:rPr>
        <w:t xml:space="preserve"> </w:t>
      </w:r>
      <w:r>
        <w:rPr>
          <w:spacing w:val="-2"/>
          <w:sz w:val="24"/>
        </w:rPr>
        <w:t>teyidi,</w:t>
      </w:r>
    </w:p>
    <w:p w14:paraId="075BD47D">
      <w:pPr>
        <w:pStyle w:val="4"/>
        <w:spacing w:before="8"/>
      </w:pPr>
    </w:p>
    <w:p w14:paraId="11569F85">
      <w:pPr>
        <w:pStyle w:val="6"/>
        <w:numPr>
          <w:ilvl w:val="1"/>
          <w:numId w:val="1"/>
        </w:numPr>
        <w:tabs>
          <w:tab w:val="left" w:pos="806"/>
        </w:tabs>
        <w:spacing w:before="1" w:after="0" w:line="309" w:lineRule="auto"/>
        <w:ind w:left="544" w:right="443" w:firstLine="0"/>
        <w:jc w:val="left"/>
        <w:rPr>
          <w:rFonts w:ascii="Arial MT" w:hAnsi="Arial MT"/>
          <w:sz w:val="24"/>
        </w:rPr>
      </w:pPr>
      <w:r>
        <w:rPr>
          <w:spacing w:val="-2"/>
          <w:sz w:val="24"/>
        </w:rPr>
        <w:t>Çocuk</w:t>
      </w:r>
      <w:r>
        <w:rPr>
          <w:spacing w:val="-11"/>
          <w:sz w:val="24"/>
        </w:rPr>
        <w:t xml:space="preserve"> </w:t>
      </w:r>
      <w:r>
        <w:rPr>
          <w:spacing w:val="-2"/>
          <w:sz w:val="24"/>
        </w:rPr>
        <w:t>iş</w:t>
      </w:r>
      <w:r>
        <w:rPr>
          <w:spacing w:val="-11"/>
          <w:sz w:val="24"/>
        </w:rPr>
        <w:t xml:space="preserve"> </w:t>
      </w:r>
      <w:r>
        <w:rPr>
          <w:spacing w:val="-2"/>
          <w:sz w:val="24"/>
        </w:rPr>
        <w:t>gücü</w:t>
      </w:r>
      <w:r>
        <w:rPr>
          <w:spacing w:val="-11"/>
          <w:sz w:val="24"/>
        </w:rPr>
        <w:t xml:space="preserve"> </w:t>
      </w:r>
      <w:r>
        <w:rPr>
          <w:spacing w:val="-2"/>
          <w:sz w:val="24"/>
        </w:rPr>
        <w:t>kullanılmadığına</w:t>
      </w:r>
      <w:r>
        <w:rPr>
          <w:spacing w:val="-10"/>
          <w:sz w:val="24"/>
        </w:rPr>
        <w:t xml:space="preserve"> </w:t>
      </w:r>
      <w:r>
        <w:rPr>
          <w:spacing w:val="-2"/>
          <w:sz w:val="24"/>
        </w:rPr>
        <w:t>dair</w:t>
      </w:r>
      <w:r>
        <w:rPr>
          <w:spacing w:val="-10"/>
          <w:sz w:val="24"/>
        </w:rPr>
        <w:t xml:space="preserve"> </w:t>
      </w:r>
      <w:r>
        <w:rPr>
          <w:spacing w:val="-2"/>
          <w:sz w:val="24"/>
        </w:rPr>
        <w:t>garanti</w:t>
      </w:r>
      <w:r>
        <w:rPr>
          <w:spacing w:val="-9"/>
          <w:sz w:val="24"/>
        </w:rPr>
        <w:t xml:space="preserve"> </w:t>
      </w:r>
      <w:r>
        <w:rPr>
          <w:spacing w:val="-2"/>
          <w:sz w:val="24"/>
        </w:rPr>
        <w:t>verilmesi</w:t>
      </w:r>
      <w:r>
        <w:rPr>
          <w:spacing w:val="-9"/>
          <w:sz w:val="24"/>
        </w:rPr>
        <w:t xml:space="preserve"> </w:t>
      </w:r>
      <w:r>
        <w:rPr>
          <w:spacing w:val="-2"/>
          <w:sz w:val="24"/>
        </w:rPr>
        <w:t>hususlarında</w:t>
      </w:r>
      <w:r>
        <w:rPr>
          <w:spacing w:val="-11"/>
          <w:sz w:val="24"/>
        </w:rPr>
        <w:t xml:space="preserve"> </w:t>
      </w:r>
      <w:r>
        <w:rPr>
          <w:spacing w:val="-2"/>
          <w:sz w:val="24"/>
        </w:rPr>
        <w:t>denetim</w:t>
      </w:r>
      <w:r>
        <w:rPr>
          <w:spacing w:val="-12"/>
          <w:sz w:val="24"/>
        </w:rPr>
        <w:t xml:space="preserve"> </w:t>
      </w:r>
      <w:r>
        <w:rPr>
          <w:spacing w:val="-2"/>
          <w:sz w:val="24"/>
        </w:rPr>
        <w:t xml:space="preserve">ve </w:t>
      </w:r>
      <w:r>
        <w:rPr>
          <w:sz w:val="24"/>
        </w:rPr>
        <w:t>kontrolü</w:t>
      </w:r>
      <w:r>
        <w:rPr>
          <w:spacing w:val="-18"/>
          <w:sz w:val="24"/>
        </w:rPr>
        <w:t xml:space="preserve"> </w:t>
      </w:r>
      <w:r>
        <w:rPr>
          <w:sz w:val="24"/>
        </w:rPr>
        <w:t>yapılır.</w:t>
      </w:r>
    </w:p>
    <w:p w14:paraId="6CAE4832">
      <w:pPr>
        <w:pStyle w:val="4"/>
        <w:spacing w:before="219"/>
      </w:pPr>
    </w:p>
    <w:p w14:paraId="3920819F">
      <w:pPr>
        <w:pStyle w:val="6"/>
        <w:numPr>
          <w:ilvl w:val="0"/>
          <w:numId w:val="1"/>
        </w:numPr>
        <w:tabs>
          <w:tab w:val="left" w:pos="516"/>
        </w:tabs>
        <w:spacing w:before="0" w:after="0" w:line="240" w:lineRule="auto"/>
        <w:ind w:left="516" w:right="0" w:hanging="320"/>
        <w:jc w:val="left"/>
        <w:rPr>
          <w:sz w:val="24"/>
        </w:rPr>
      </w:pPr>
      <w:r>
        <w:rPr>
          <w:spacing w:val="-7"/>
          <w:sz w:val="24"/>
          <w:u w:val="single"/>
        </w:rPr>
        <w:t>UYGULAMA</w:t>
      </w:r>
      <w:r>
        <w:rPr>
          <w:sz w:val="24"/>
          <w:u w:val="single"/>
        </w:rPr>
        <w:t xml:space="preserve"> </w:t>
      </w:r>
      <w:r>
        <w:rPr>
          <w:spacing w:val="-2"/>
          <w:sz w:val="24"/>
          <w:u w:val="single"/>
        </w:rPr>
        <w:t>ŞEKLİ:</w:t>
      </w:r>
    </w:p>
    <w:p w14:paraId="413DCD62">
      <w:pPr>
        <w:pStyle w:val="4"/>
        <w:spacing w:before="87"/>
      </w:pPr>
    </w:p>
    <w:p w14:paraId="1315C1D8">
      <w:pPr>
        <w:pStyle w:val="4"/>
        <w:spacing w:line="292" w:lineRule="auto"/>
        <w:ind w:left="136" w:right="148"/>
        <w:jc w:val="both"/>
      </w:pPr>
      <w:r>
        <w:t>Müşteri</w:t>
      </w:r>
      <w:r>
        <w:rPr>
          <w:spacing w:val="-14"/>
        </w:rPr>
        <w:t xml:space="preserve"> </w:t>
      </w:r>
      <w:r>
        <w:t>Kabul</w:t>
      </w:r>
      <w:r>
        <w:rPr>
          <w:spacing w:val="-13"/>
        </w:rPr>
        <w:t xml:space="preserve"> </w:t>
      </w:r>
      <w:r>
        <w:t>Politikası</w:t>
      </w:r>
      <w:r>
        <w:rPr>
          <w:spacing w:val="-13"/>
        </w:rPr>
        <w:t xml:space="preserve"> </w:t>
      </w:r>
      <w:r>
        <w:t>(Customer</w:t>
      </w:r>
      <w:r>
        <w:rPr>
          <w:spacing w:val="-13"/>
        </w:rPr>
        <w:t xml:space="preserve"> </w:t>
      </w:r>
      <w:r>
        <w:t>Acceptance</w:t>
      </w:r>
      <w:r>
        <w:rPr>
          <w:spacing w:val="-13"/>
        </w:rPr>
        <w:t xml:space="preserve"> </w:t>
      </w:r>
      <w:r>
        <w:t>Policy)</w:t>
      </w:r>
      <w:r>
        <w:rPr>
          <w:spacing w:val="-14"/>
        </w:rPr>
        <w:t xml:space="preserve"> </w:t>
      </w:r>
      <w:r>
        <w:t>yayınlandığı</w:t>
      </w:r>
      <w:r>
        <w:rPr>
          <w:spacing w:val="-13"/>
        </w:rPr>
        <w:t xml:space="preserve"> </w:t>
      </w:r>
      <w:r>
        <w:t>an</w:t>
      </w:r>
      <w:r>
        <w:rPr>
          <w:spacing w:val="-12"/>
        </w:rPr>
        <w:t xml:space="preserve"> </w:t>
      </w:r>
      <w:r>
        <w:t>yürürlüğe</w:t>
      </w:r>
      <w:r>
        <w:rPr>
          <w:spacing w:val="-13"/>
        </w:rPr>
        <w:t xml:space="preserve"> </w:t>
      </w:r>
      <w:r>
        <w:t xml:space="preserve">girer. Olabilecek değişiklikler Uyum Sorumlusu (Compliance Officer) tarafından revize </w:t>
      </w:r>
      <w:r>
        <w:rPr>
          <w:spacing w:val="-8"/>
        </w:rPr>
        <w:t>numarasıyla</w:t>
      </w:r>
      <w:r>
        <w:t xml:space="preserve"> </w:t>
      </w:r>
      <w:r>
        <w:rPr>
          <w:spacing w:val="-8"/>
        </w:rPr>
        <w:t>birlikte</w:t>
      </w:r>
      <w:r>
        <w:t xml:space="preserve"> </w:t>
      </w:r>
      <w:r>
        <w:rPr>
          <w:spacing w:val="-8"/>
        </w:rPr>
        <w:t>yayınlanır.</w:t>
      </w:r>
      <w:r>
        <w:t xml:space="preserve"> </w:t>
      </w:r>
      <w:r>
        <w:rPr>
          <w:spacing w:val="-8"/>
        </w:rPr>
        <w:t>Birim</w:t>
      </w:r>
      <w:r>
        <w:rPr>
          <w:spacing w:val="-1"/>
        </w:rPr>
        <w:t xml:space="preserve"> </w:t>
      </w:r>
      <w:r>
        <w:rPr>
          <w:spacing w:val="-8"/>
        </w:rPr>
        <w:t>sorumluları/yöneticileri</w:t>
      </w:r>
      <w:r>
        <w:t xml:space="preserve"> </w:t>
      </w:r>
      <w:r>
        <w:rPr>
          <w:spacing w:val="-8"/>
        </w:rPr>
        <w:t>bu</w:t>
      </w:r>
      <w:r>
        <w:rPr>
          <w:spacing w:val="-1"/>
        </w:rPr>
        <w:t xml:space="preserve"> </w:t>
      </w:r>
      <w:r>
        <w:rPr>
          <w:spacing w:val="-8"/>
        </w:rPr>
        <w:t>yönergenin</w:t>
      </w:r>
      <w:r>
        <w:t xml:space="preserve"> </w:t>
      </w:r>
      <w:r>
        <w:rPr>
          <w:spacing w:val="-8"/>
        </w:rPr>
        <w:t>esaslarının</w:t>
      </w:r>
      <w:r>
        <w:t xml:space="preserve"> </w:t>
      </w:r>
      <w:r>
        <w:rPr>
          <w:spacing w:val="-8"/>
        </w:rPr>
        <w:t xml:space="preserve">ve </w:t>
      </w:r>
      <w:r>
        <w:t xml:space="preserve">uygulama şeklinin tüm birim çalışanlarınca iyi anlaşılmasını sağlamaktan, talimat ve </w:t>
      </w:r>
      <w:r>
        <w:rPr>
          <w:spacing w:val="-6"/>
        </w:rPr>
        <w:t>prosedürün gerekliliklerini</w:t>
      </w:r>
      <w:r>
        <w:t xml:space="preserve"> </w:t>
      </w:r>
      <w:r>
        <w:rPr>
          <w:spacing w:val="-6"/>
        </w:rPr>
        <w:t>yerine getirecek bir işleyiş tarzı</w:t>
      </w:r>
      <w:r>
        <w:t xml:space="preserve"> </w:t>
      </w:r>
      <w:r>
        <w:rPr>
          <w:spacing w:val="-6"/>
        </w:rPr>
        <w:t>tesis etmekten ve konu ile</w:t>
      </w:r>
      <w:r>
        <w:t xml:space="preserve"> </w:t>
      </w:r>
      <w:r>
        <w:rPr>
          <w:spacing w:val="-6"/>
        </w:rPr>
        <w:t xml:space="preserve">ilgili </w:t>
      </w:r>
      <w:r>
        <w:t>birim içi uygulamaları yapmaktan sorumludurlar.</w:t>
      </w:r>
    </w:p>
    <w:p w14:paraId="0F583BBE">
      <w:pPr>
        <w:spacing w:after="0" w:line="292" w:lineRule="auto"/>
        <w:jc w:val="both"/>
        <w:sectPr>
          <w:pgSz w:w="11920" w:h="16850"/>
          <w:pgMar w:top="1240" w:right="1260" w:bottom="1500" w:left="1580" w:header="0" w:footer="1305" w:gutter="0"/>
          <w:cols w:space="720" w:num="1"/>
        </w:sectPr>
      </w:pPr>
    </w:p>
    <w:tbl>
      <w:tblPr>
        <w:tblStyle w:val="3"/>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6"/>
        <w:gridCol w:w="2266"/>
        <w:gridCol w:w="2127"/>
        <w:gridCol w:w="1895"/>
      </w:tblGrid>
      <w:tr w14:paraId="3C22E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006" w:type="dxa"/>
            <w:tcBorders>
              <w:bottom w:val="nil"/>
            </w:tcBorders>
          </w:tcPr>
          <w:p w14:paraId="12A11D50">
            <w:pPr>
              <w:pStyle w:val="7"/>
              <w:spacing w:before="34"/>
              <w:ind w:left="459"/>
              <w:rPr>
                <w:sz w:val="24"/>
              </w:rPr>
            </w:pPr>
            <w:r>
              <w:rPr>
                <w:spacing w:val="-2"/>
                <w:sz w:val="24"/>
              </w:rPr>
              <w:t>Hazırlayan</w:t>
            </w:r>
          </w:p>
        </w:tc>
        <w:tc>
          <w:tcPr>
            <w:tcW w:w="2266" w:type="dxa"/>
            <w:tcBorders>
              <w:bottom w:val="nil"/>
            </w:tcBorders>
          </w:tcPr>
          <w:p w14:paraId="0F9137C6">
            <w:pPr>
              <w:pStyle w:val="7"/>
              <w:spacing w:before="34"/>
              <w:ind w:left="525"/>
              <w:rPr>
                <w:sz w:val="24"/>
              </w:rPr>
            </w:pPr>
            <w:r>
              <w:rPr>
                <w:sz w:val="24"/>
              </w:rPr>
              <w:t>Kontrol</w:t>
            </w:r>
            <w:r>
              <w:rPr>
                <w:spacing w:val="-8"/>
                <w:sz w:val="24"/>
              </w:rPr>
              <w:t xml:space="preserve"> </w:t>
            </w:r>
            <w:r>
              <w:rPr>
                <w:spacing w:val="-4"/>
                <w:sz w:val="24"/>
              </w:rPr>
              <w:t>eden</w:t>
            </w:r>
          </w:p>
        </w:tc>
        <w:tc>
          <w:tcPr>
            <w:tcW w:w="2127" w:type="dxa"/>
            <w:tcBorders>
              <w:bottom w:val="nil"/>
            </w:tcBorders>
          </w:tcPr>
          <w:p w14:paraId="3878CC1B">
            <w:pPr>
              <w:pStyle w:val="7"/>
              <w:spacing w:before="34"/>
              <w:ind w:left="74"/>
              <w:rPr>
                <w:sz w:val="24"/>
              </w:rPr>
            </w:pPr>
            <w:r>
              <w:rPr>
                <w:spacing w:val="-2"/>
                <w:sz w:val="24"/>
              </w:rPr>
              <w:t>Onaylayan</w:t>
            </w:r>
          </w:p>
        </w:tc>
        <w:tc>
          <w:tcPr>
            <w:tcW w:w="1895" w:type="dxa"/>
            <w:tcBorders>
              <w:bottom w:val="nil"/>
            </w:tcBorders>
          </w:tcPr>
          <w:p w14:paraId="6B471939">
            <w:pPr>
              <w:pStyle w:val="7"/>
              <w:spacing w:before="34"/>
              <w:ind w:left="343"/>
              <w:rPr>
                <w:sz w:val="24"/>
              </w:rPr>
            </w:pPr>
            <w:r>
              <w:rPr>
                <w:spacing w:val="-6"/>
                <w:sz w:val="24"/>
              </w:rPr>
              <w:t>Onay</w:t>
            </w:r>
            <w:r>
              <w:rPr>
                <w:spacing w:val="-7"/>
                <w:sz w:val="24"/>
              </w:rPr>
              <w:t xml:space="preserve"> </w:t>
            </w:r>
            <w:r>
              <w:rPr>
                <w:spacing w:val="-2"/>
                <w:sz w:val="24"/>
              </w:rPr>
              <w:t>Tarihi</w:t>
            </w:r>
          </w:p>
        </w:tc>
      </w:tr>
      <w:tr w14:paraId="6B9C1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2006" w:type="dxa"/>
            <w:tcBorders>
              <w:top w:val="nil"/>
            </w:tcBorders>
          </w:tcPr>
          <w:p w14:paraId="10B9145B">
            <w:pPr>
              <w:pStyle w:val="7"/>
              <w:spacing w:before="184"/>
              <w:ind w:left="0"/>
              <w:rPr>
                <w:sz w:val="24"/>
              </w:rPr>
            </w:pPr>
          </w:p>
          <w:p w14:paraId="16CE5B1C">
            <w:pPr>
              <w:pStyle w:val="7"/>
              <w:ind w:right="419"/>
              <w:rPr>
                <w:sz w:val="24"/>
              </w:rPr>
            </w:pPr>
            <w:r>
              <w:rPr>
                <w:rFonts w:hint="default"/>
                <w:spacing w:val="-2"/>
                <w:sz w:val="24"/>
                <w:lang w:val="tr-TR"/>
              </w:rPr>
              <w:t>Murat Kılıçoğlu</w:t>
            </w:r>
            <w:r>
              <w:rPr>
                <w:spacing w:val="-2"/>
                <w:sz w:val="24"/>
              </w:rPr>
              <w:t xml:space="preserve"> </w:t>
            </w:r>
            <w:r>
              <w:rPr>
                <w:spacing w:val="-4"/>
                <w:sz w:val="24"/>
              </w:rPr>
              <w:t>Uyum</w:t>
            </w:r>
          </w:p>
          <w:p w14:paraId="2997A3AD">
            <w:pPr>
              <w:pStyle w:val="7"/>
              <w:spacing w:line="267" w:lineRule="exact"/>
              <w:rPr>
                <w:sz w:val="24"/>
              </w:rPr>
            </w:pPr>
            <w:r>
              <w:rPr>
                <w:spacing w:val="-2"/>
                <w:sz w:val="24"/>
              </w:rPr>
              <w:t>Sorumlusu</w:t>
            </w:r>
          </w:p>
        </w:tc>
        <w:tc>
          <w:tcPr>
            <w:tcW w:w="2266" w:type="dxa"/>
            <w:tcBorders>
              <w:top w:val="nil"/>
            </w:tcBorders>
          </w:tcPr>
          <w:p w14:paraId="66FF8D37">
            <w:pPr>
              <w:pStyle w:val="7"/>
              <w:spacing w:before="104"/>
              <w:ind w:left="0"/>
              <w:rPr>
                <w:sz w:val="24"/>
              </w:rPr>
            </w:pPr>
          </w:p>
          <w:p w14:paraId="306DE293">
            <w:pPr>
              <w:pStyle w:val="7"/>
              <w:spacing w:before="1"/>
              <w:ind w:left="609" w:right="355" w:hanging="264"/>
              <w:rPr>
                <w:sz w:val="24"/>
              </w:rPr>
            </w:pPr>
            <w:r>
              <w:rPr>
                <w:sz w:val="24"/>
              </w:rPr>
              <w:t>M</w:t>
            </w:r>
            <w:r>
              <w:rPr>
                <w:rFonts w:hint="default"/>
                <w:sz w:val="24"/>
                <w:lang w:val="tr-TR"/>
              </w:rPr>
              <w:t xml:space="preserve">urat Kılıçoğlu </w:t>
            </w:r>
            <w:bookmarkStart w:id="0" w:name="_GoBack"/>
            <w:bookmarkEnd w:id="0"/>
            <w:r>
              <w:rPr>
                <w:spacing w:val="-4"/>
                <w:sz w:val="24"/>
              </w:rPr>
              <w:t>Uyum</w:t>
            </w:r>
          </w:p>
          <w:p w14:paraId="5ECB8D9C">
            <w:pPr>
              <w:pStyle w:val="7"/>
              <w:spacing w:line="280" w:lineRule="exact"/>
              <w:ind w:left="398"/>
              <w:rPr>
                <w:sz w:val="24"/>
              </w:rPr>
            </w:pPr>
            <w:r>
              <w:rPr>
                <w:spacing w:val="-2"/>
                <w:sz w:val="24"/>
              </w:rPr>
              <w:t>Sorumlusu</w:t>
            </w:r>
          </w:p>
        </w:tc>
        <w:tc>
          <w:tcPr>
            <w:tcW w:w="2127" w:type="dxa"/>
            <w:tcBorders>
              <w:top w:val="nil"/>
            </w:tcBorders>
          </w:tcPr>
          <w:p w14:paraId="632BB1AB">
            <w:pPr>
              <w:pStyle w:val="7"/>
              <w:spacing w:before="104"/>
              <w:ind w:left="0"/>
              <w:rPr>
                <w:sz w:val="24"/>
              </w:rPr>
            </w:pPr>
          </w:p>
          <w:p w14:paraId="41696A15">
            <w:pPr>
              <w:pStyle w:val="7"/>
              <w:spacing w:before="1"/>
              <w:ind w:left="443" w:right="126" w:hanging="212"/>
              <w:rPr>
                <w:sz w:val="24"/>
              </w:rPr>
            </w:pPr>
            <w:r>
              <w:rPr>
                <w:rFonts w:hint="default"/>
                <w:sz w:val="24"/>
                <w:lang w:val="tr-TR"/>
              </w:rPr>
              <w:t xml:space="preserve">Selda </w:t>
            </w:r>
            <w:r>
              <w:rPr>
                <w:spacing w:val="-2"/>
                <w:sz w:val="24"/>
              </w:rPr>
              <w:t>Tunçer Yönetim</w:t>
            </w:r>
          </w:p>
          <w:p w14:paraId="28EBAEFD">
            <w:pPr>
              <w:pStyle w:val="7"/>
              <w:spacing w:line="280" w:lineRule="exact"/>
              <w:ind w:left="203"/>
              <w:rPr>
                <w:sz w:val="24"/>
              </w:rPr>
            </w:pPr>
            <w:r>
              <w:rPr>
                <w:spacing w:val="-9"/>
                <w:sz w:val="24"/>
              </w:rPr>
              <w:t>Kurulu</w:t>
            </w:r>
            <w:r>
              <w:rPr>
                <w:spacing w:val="-5"/>
                <w:sz w:val="24"/>
              </w:rPr>
              <w:t xml:space="preserve"> </w:t>
            </w:r>
            <w:r>
              <w:rPr>
                <w:spacing w:val="-2"/>
                <w:sz w:val="24"/>
              </w:rPr>
              <w:t>Başkanı</w:t>
            </w:r>
          </w:p>
        </w:tc>
        <w:tc>
          <w:tcPr>
            <w:tcW w:w="1895" w:type="dxa"/>
            <w:tcBorders>
              <w:top w:val="nil"/>
            </w:tcBorders>
          </w:tcPr>
          <w:p w14:paraId="71817E8D">
            <w:pPr>
              <w:pStyle w:val="7"/>
              <w:spacing w:before="184"/>
              <w:ind w:left="0"/>
              <w:rPr>
                <w:sz w:val="24"/>
              </w:rPr>
            </w:pPr>
          </w:p>
          <w:p w14:paraId="6A2866E0">
            <w:pPr>
              <w:pStyle w:val="7"/>
              <w:spacing w:line="281" w:lineRule="exact"/>
              <w:ind w:left="3" w:right="31"/>
              <w:jc w:val="center"/>
              <w:rPr>
                <w:sz w:val="24"/>
              </w:rPr>
            </w:pPr>
            <w:r>
              <w:rPr>
                <w:spacing w:val="-5"/>
                <w:sz w:val="24"/>
              </w:rPr>
              <w:t>..…</w:t>
            </w:r>
          </w:p>
          <w:p w14:paraId="5FDDBBF0">
            <w:pPr>
              <w:pStyle w:val="7"/>
              <w:spacing w:line="281" w:lineRule="exact"/>
              <w:ind w:left="0" w:right="31"/>
              <w:jc w:val="center"/>
              <w:rPr>
                <w:rFonts w:hint="default"/>
                <w:sz w:val="24"/>
                <w:lang w:val="tr-TR"/>
              </w:rPr>
            </w:pPr>
            <w:r>
              <w:rPr>
                <w:spacing w:val="-2"/>
                <w:sz w:val="24"/>
              </w:rPr>
              <w:t>/</w:t>
            </w:r>
            <w:r>
              <w:rPr>
                <w:rFonts w:hint="default"/>
                <w:spacing w:val="-2"/>
                <w:sz w:val="24"/>
                <w:lang w:val="tr-TR"/>
              </w:rPr>
              <w:t>TEMMUZ</w:t>
            </w:r>
            <w:r>
              <w:rPr>
                <w:spacing w:val="-2"/>
                <w:sz w:val="24"/>
              </w:rPr>
              <w:t>/20</w:t>
            </w:r>
            <w:r>
              <w:rPr>
                <w:rFonts w:hint="default"/>
                <w:spacing w:val="-2"/>
                <w:sz w:val="24"/>
                <w:lang w:val="tr-TR"/>
              </w:rPr>
              <w:t>24</w:t>
            </w:r>
          </w:p>
        </w:tc>
      </w:tr>
    </w:tbl>
    <w:p w14:paraId="40E6C669">
      <w:pPr>
        <w:spacing w:after="0" w:line="281" w:lineRule="exact"/>
        <w:jc w:val="center"/>
        <w:rPr>
          <w:sz w:val="24"/>
        </w:rPr>
        <w:sectPr>
          <w:footerReference r:id="rId6" w:type="default"/>
          <w:pgSz w:w="11920" w:h="16850"/>
          <w:pgMar w:top="1300" w:right="1260" w:bottom="1720" w:left="1580" w:header="0" w:footer="1534" w:gutter="0"/>
          <w:cols w:space="720" w:num="1"/>
        </w:sectPr>
      </w:pPr>
    </w:p>
    <w:p w14:paraId="073FDC13">
      <w:pPr>
        <w:pStyle w:val="4"/>
        <w:rPr>
          <w:sz w:val="17"/>
        </w:rPr>
      </w:pPr>
    </w:p>
    <w:sectPr>
      <w:footerReference r:id="rId7" w:type="default"/>
      <w:pgSz w:w="11920" w:h="16850"/>
      <w:pgMar w:top="1940" w:right="1260" w:bottom="1500" w:left="1580" w:header="0" w:footer="130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10237">
    <w:pPr>
      <w:pStyle w:val="4"/>
      <w:spacing w:line="14" w:lineRule="auto"/>
      <w:rPr>
        <w:sz w:val="20"/>
      </w:rPr>
    </w:pPr>
    <w:r>
      <w:drawing>
        <wp:anchor distT="0" distB="0" distL="0" distR="0" simplePos="0" relativeHeight="251659264" behindDoc="1" locked="0" layoutInCell="1" allowOverlap="1">
          <wp:simplePos x="0" y="0"/>
          <wp:positionH relativeFrom="page">
            <wp:posOffset>6484620</wp:posOffset>
          </wp:positionH>
          <wp:positionV relativeFrom="page">
            <wp:posOffset>9737725</wp:posOffset>
          </wp:positionV>
          <wp:extent cx="213360" cy="19812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3359" cy="198119"/>
                  </a:xfrm>
                  <a:prstGeom prst="rect">
                    <a:avLst/>
                  </a:prstGeom>
                </pic:spPr>
              </pic:pic>
            </a:graphicData>
          </a:graphic>
        </wp:anchor>
      </w:drawing>
    </w:r>
    <w:r>
      <mc:AlternateContent>
        <mc:Choice Requires="wps">
          <w:drawing>
            <wp:anchor distT="0" distB="0" distL="0" distR="0" simplePos="0" relativeHeight="251659264" behindDoc="1" locked="0" layoutInCell="1" allowOverlap="1">
              <wp:simplePos x="0" y="0"/>
              <wp:positionH relativeFrom="page">
                <wp:posOffset>6482715</wp:posOffset>
              </wp:positionH>
              <wp:positionV relativeFrom="page">
                <wp:posOffset>9726295</wp:posOffset>
              </wp:positionV>
              <wp:extent cx="244475" cy="182245"/>
              <wp:effectExtent l="0" t="0" r="0" b="0"/>
              <wp:wrapNone/>
              <wp:docPr id="2" name="Textbox 2"/>
              <wp:cNvGraphicFramePr/>
              <a:graphic xmlns:a="http://schemas.openxmlformats.org/drawingml/2006/main">
                <a:graphicData uri="http://schemas.microsoft.com/office/word/2010/wordprocessingShape">
                  <wps:wsp>
                    <wps:cNvSpPr txBox="1"/>
                    <wps:spPr>
                      <a:xfrm>
                        <a:off x="0" y="0"/>
                        <a:ext cx="244475" cy="182245"/>
                      </a:xfrm>
                      <a:prstGeom prst="rect">
                        <a:avLst/>
                      </a:prstGeom>
                    </wps:spPr>
                    <wps:txbx>
                      <w:txbxContent>
                        <w:p w14:paraId="763A48B8">
                          <w:pPr>
                            <w:spacing w:before="13"/>
                            <w:ind w:left="60" w:right="0" w:firstLine="0"/>
                            <w:jc w:val="left"/>
                            <w:rPr>
                              <w:rFonts w:ascii="Arial MT"/>
                              <w:sz w:val="22"/>
                            </w:rPr>
                          </w:pPr>
                          <w:r>
                            <w:rPr>
                              <w:rFonts w:ascii="Arial MT"/>
                              <w:spacing w:val="-5"/>
                              <w:sz w:val="22"/>
                            </w:rPr>
                            <w:fldChar w:fldCharType="begin"/>
                          </w:r>
                          <w:r>
                            <w:rPr>
                              <w:rFonts w:ascii="Arial MT"/>
                              <w:spacing w:val="-5"/>
                              <w:sz w:val="22"/>
                            </w:rPr>
                            <w:instrText xml:space="preserve"> PAGE </w:instrText>
                          </w:r>
                          <w:r>
                            <w:rPr>
                              <w:rFonts w:ascii="Arial MT"/>
                              <w:spacing w:val="-5"/>
                              <w:sz w:val="22"/>
                            </w:rPr>
                            <w:fldChar w:fldCharType="separate"/>
                          </w:r>
                          <w:r>
                            <w:rPr>
                              <w:rFonts w:ascii="Arial MT"/>
                              <w:spacing w:val="-5"/>
                              <w:sz w:val="22"/>
                            </w:rPr>
                            <w:t>10</w:t>
                          </w:r>
                          <w:r>
                            <w:rPr>
                              <w:rFonts w:ascii="Arial MT"/>
                              <w:spacing w:val="-5"/>
                              <w:sz w:val="22"/>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510.45pt;margin-top:765.85pt;height:14.35pt;width:19.25pt;mso-position-horizontal-relative:page;mso-position-vertical-relative:page;z-index:-251657216;mso-width-relative:page;mso-height-relative:page;" filled="f" stroked="f" coordsize="21600,21600" o:gfxdata="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NfjnbAAAADwEAAA8AAAAAAAAAAQAgAAAAIgAAAGRycy9kb3ducmV2LnhtbFBLAQIUABQAAAAI&#10;AIdO4kBoqF7xsQEAAHMDAAAOAAAAAAAAAAEAIAAAACoBAABkcnMvZTJvRG9jLnhtbFBLBQYAAAAA&#10;BgAGAFkBAABNBQAAAAA=&#10;">
              <v:fill on="f" focussize="0,0"/>
              <v:stroke on="f"/>
              <v:imagedata o:title=""/>
              <o:lock v:ext="edit" aspectratio="f"/>
              <v:textbox inset="0mm,0mm,0mm,0mm">
                <w:txbxContent>
                  <w:p w14:paraId="763A48B8">
                    <w:pPr>
                      <w:spacing w:before="13"/>
                      <w:ind w:left="60" w:right="0" w:firstLine="0"/>
                      <w:jc w:val="left"/>
                      <w:rPr>
                        <w:rFonts w:ascii="Arial MT"/>
                        <w:sz w:val="22"/>
                      </w:rPr>
                    </w:pPr>
                    <w:r>
                      <w:rPr>
                        <w:rFonts w:ascii="Arial MT"/>
                        <w:spacing w:val="-5"/>
                        <w:sz w:val="22"/>
                      </w:rPr>
                      <w:fldChar w:fldCharType="begin"/>
                    </w:r>
                    <w:r>
                      <w:rPr>
                        <w:rFonts w:ascii="Arial MT"/>
                        <w:spacing w:val="-5"/>
                        <w:sz w:val="22"/>
                      </w:rPr>
                      <w:instrText xml:space="preserve"> PAGE </w:instrText>
                    </w:r>
                    <w:r>
                      <w:rPr>
                        <w:rFonts w:ascii="Arial MT"/>
                        <w:spacing w:val="-5"/>
                        <w:sz w:val="22"/>
                      </w:rPr>
                      <w:fldChar w:fldCharType="separate"/>
                    </w:r>
                    <w:r>
                      <w:rPr>
                        <w:rFonts w:ascii="Arial MT"/>
                        <w:spacing w:val="-5"/>
                        <w:sz w:val="22"/>
                      </w:rPr>
                      <w:t>10</w:t>
                    </w:r>
                    <w:r>
                      <w:rPr>
                        <w:rFonts w:ascii="Arial MT"/>
                        <w:spacing w:val="-5"/>
                        <w:sz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A2D8">
    <w:pPr>
      <w:pStyle w:val="4"/>
      <w:spacing w:line="14" w:lineRule="auto"/>
      <w:rPr>
        <w:sz w:val="20"/>
      </w:rPr>
    </w:pPr>
    <w:r>
      <w:drawing>
        <wp:anchor distT="0" distB="0" distL="0" distR="0" simplePos="0" relativeHeight="251660288" behindDoc="1" locked="0" layoutInCell="1" allowOverlap="1">
          <wp:simplePos x="0" y="0"/>
          <wp:positionH relativeFrom="page">
            <wp:posOffset>6484620</wp:posOffset>
          </wp:positionH>
          <wp:positionV relativeFrom="page">
            <wp:posOffset>9737725</wp:posOffset>
          </wp:positionV>
          <wp:extent cx="213360" cy="19812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13359" cy="198119"/>
                  </a:xfrm>
                  <a:prstGeom prst="rect">
                    <a:avLst/>
                  </a:prstGeom>
                </pic:spPr>
              </pic:pic>
            </a:graphicData>
          </a:graphic>
        </wp:anchor>
      </w:drawing>
    </w:r>
    <w:r>
      <mc:AlternateContent>
        <mc:Choice Requires="wps">
          <w:drawing>
            <wp:anchor distT="0" distB="0" distL="0" distR="0" simplePos="0" relativeHeight="251660288" behindDoc="1" locked="0" layoutInCell="1" allowOverlap="1">
              <wp:simplePos x="0" y="0"/>
              <wp:positionH relativeFrom="page">
                <wp:posOffset>6508115</wp:posOffset>
              </wp:positionH>
              <wp:positionV relativeFrom="page">
                <wp:posOffset>9579610</wp:posOffset>
              </wp:positionV>
              <wp:extent cx="180975" cy="182245"/>
              <wp:effectExtent l="0" t="0" r="0" b="0"/>
              <wp:wrapNone/>
              <wp:docPr id="4" name="Textbox 4"/>
              <wp:cNvGraphicFramePr/>
              <a:graphic xmlns:a="http://schemas.openxmlformats.org/drawingml/2006/main">
                <a:graphicData uri="http://schemas.microsoft.com/office/word/2010/wordprocessingShape">
                  <wps:wsp>
                    <wps:cNvSpPr txBox="1"/>
                    <wps:spPr>
                      <a:xfrm>
                        <a:off x="0" y="0"/>
                        <a:ext cx="180975" cy="182245"/>
                      </a:xfrm>
                      <a:prstGeom prst="rect">
                        <a:avLst/>
                      </a:prstGeom>
                    </wps:spPr>
                    <wps:txbx>
                      <w:txbxContent>
                        <w:p w14:paraId="1485E8C1">
                          <w:pPr>
                            <w:spacing w:before="13"/>
                            <w:ind w:left="20" w:right="0" w:firstLine="0"/>
                            <w:jc w:val="left"/>
                            <w:rPr>
                              <w:rFonts w:ascii="Arial MT"/>
                              <w:sz w:val="22"/>
                            </w:rPr>
                          </w:pPr>
                          <w:r>
                            <w:rPr>
                              <w:rFonts w:ascii="Arial MT"/>
                              <w:spacing w:val="-5"/>
                              <w:sz w:val="22"/>
                            </w:rPr>
                            <w:t>13</w:t>
                          </w:r>
                        </w:p>
                      </w:txbxContent>
                    </wps:txbx>
                    <wps:bodyPr wrap="square" lIns="0" tIns="0" rIns="0" bIns="0" rtlCol="0">
                      <a:noAutofit/>
                    </wps:bodyPr>
                  </wps:wsp>
                </a:graphicData>
              </a:graphic>
            </wp:anchor>
          </w:drawing>
        </mc:Choice>
        <mc:Fallback>
          <w:pict>
            <v:shape id="Textbox 4" o:spid="_x0000_s1026" o:spt="202" type="#_x0000_t202" style="position:absolute;left:0pt;margin-left:512.45pt;margin-top:754.3pt;height:14.35pt;width:14.25pt;mso-position-horizontal-relative:page;mso-position-vertical-relative:page;z-index:-251656192;mso-width-relative:page;mso-height-relative:page;" filled="f" stroked="f" coordsize="21600,21600" o:gfxdata="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fTBa3AAAAA8BAAAPAAAAAAAAAAEAIAAAACIAAABkcnMvZG93bnJldi54bWxQSwECFAAUAAAA&#10;CACHTuJAkXGLWLEBAABzAwAADgAAAAAAAAABACAAAAArAQAAZHJzL2Uyb0RvYy54bWxQSwUGAAAA&#10;AAYABgBZAQAATgUAAAAA&#10;">
              <v:fill on="f" focussize="0,0"/>
              <v:stroke on="f"/>
              <v:imagedata o:title=""/>
              <o:lock v:ext="edit" aspectratio="f"/>
              <v:textbox inset="0mm,0mm,0mm,0mm">
                <w:txbxContent>
                  <w:p w14:paraId="1485E8C1">
                    <w:pPr>
                      <w:spacing w:before="13"/>
                      <w:ind w:left="20" w:right="0" w:firstLine="0"/>
                      <w:jc w:val="left"/>
                      <w:rPr>
                        <w:rFonts w:ascii="Arial MT"/>
                        <w:sz w:val="22"/>
                      </w:rPr>
                    </w:pPr>
                    <w:r>
                      <w:rPr>
                        <w:rFonts w:ascii="Arial MT"/>
                        <w:spacing w:val="-5"/>
                        <w:sz w:val="22"/>
                      </w:rPr>
                      <w:t>13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A88B">
    <w:pPr>
      <w:pStyle w:val="4"/>
      <w:spacing w:line="14" w:lineRule="auto"/>
      <w:rPr>
        <w:sz w:val="20"/>
      </w:rPr>
    </w:pPr>
    <w:r>
      <w:drawing>
        <wp:anchor distT="0" distB="0" distL="0" distR="0" simplePos="0" relativeHeight="251661312" behindDoc="1" locked="0" layoutInCell="1" allowOverlap="1">
          <wp:simplePos x="0" y="0"/>
          <wp:positionH relativeFrom="page">
            <wp:posOffset>6484620</wp:posOffset>
          </wp:positionH>
          <wp:positionV relativeFrom="page">
            <wp:posOffset>9737725</wp:posOffset>
          </wp:positionV>
          <wp:extent cx="213360" cy="19812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13359" cy="198119"/>
                  </a:xfrm>
                  <a:prstGeom prst="rect">
                    <a:avLst/>
                  </a:prstGeom>
                </pic:spPr>
              </pic:pic>
            </a:graphicData>
          </a:graphic>
        </wp:anchor>
      </w:drawing>
    </w:r>
    <w:r>
      <mc:AlternateContent>
        <mc:Choice Requires="wps">
          <w:drawing>
            <wp:anchor distT="0" distB="0" distL="0" distR="0" simplePos="0" relativeHeight="251661312" behindDoc="1" locked="0" layoutInCell="1" allowOverlap="1">
              <wp:simplePos x="0" y="0"/>
              <wp:positionH relativeFrom="page">
                <wp:posOffset>6508115</wp:posOffset>
              </wp:positionH>
              <wp:positionV relativeFrom="page">
                <wp:posOffset>9729470</wp:posOffset>
              </wp:positionV>
              <wp:extent cx="180975" cy="182245"/>
              <wp:effectExtent l="0" t="0" r="0" b="0"/>
              <wp:wrapNone/>
              <wp:docPr id="6" name="Textbox 6"/>
              <wp:cNvGraphicFramePr/>
              <a:graphic xmlns:a="http://schemas.openxmlformats.org/drawingml/2006/main">
                <a:graphicData uri="http://schemas.microsoft.com/office/word/2010/wordprocessingShape">
                  <wps:wsp>
                    <wps:cNvSpPr txBox="1"/>
                    <wps:spPr>
                      <a:xfrm>
                        <a:off x="0" y="0"/>
                        <a:ext cx="180975" cy="182245"/>
                      </a:xfrm>
                      <a:prstGeom prst="rect">
                        <a:avLst/>
                      </a:prstGeom>
                    </wps:spPr>
                    <wps:txbx>
                      <w:txbxContent>
                        <w:p w14:paraId="57590813">
                          <w:pPr>
                            <w:spacing w:before="13"/>
                            <w:ind w:left="20" w:right="0" w:firstLine="0"/>
                            <w:jc w:val="left"/>
                            <w:rPr>
                              <w:rFonts w:ascii="Arial MT"/>
                              <w:sz w:val="22"/>
                            </w:rPr>
                          </w:pPr>
                          <w:r>
                            <w:rPr>
                              <w:rFonts w:ascii="Arial MT"/>
                              <w:spacing w:val="-5"/>
                              <w:sz w:val="22"/>
                            </w:rPr>
                            <w:t>14</w:t>
                          </w:r>
                        </w:p>
                      </w:txbxContent>
                    </wps:txbx>
                    <wps:bodyPr wrap="square" lIns="0" tIns="0" rIns="0" bIns="0" rtlCol="0">
                      <a:noAutofit/>
                    </wps:bodyPr>
                  </wps:wsp>
                </a:graphicData>
              </a:graphic>
            </wp:anchor>
          </w:drawing>
        </mc:Choice>
        <mc:Fallback>
          <w:pict>
            <v:shape id="Textbox 6" o:spid="_x0000_s1026" o:spt="202" type="#_x0000_t202" style="position:absolute;left:0pt;margin-left:512.45pt;margin-top:766.1pt;height:14.35pt;width:14.25pt;mso-position-horizontal-relative:page;mso-position-vertical-relative:page;z-index:-251655168;mso-width-relative:page;mso-height-relative:page;" filled="f" stroked="f" coordsize="21600,21600" o:gfxdata="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J71bbbAAAADwEAAA8AAAAAAAAAAQAgAAAAIgAAAGRycy9kb3ducmV2LnhtbFBLAQIUABQAAAAI&#10;AIdO4kChPHCPsQEAAHMDAAAOAAAAAAAAAAEAIAAAACoBAABkcnMvZTJvRG9jLnhtbFBLBQYAAAAA&#10;BgAGAFkBAABNBQAAAAA=&#10;">
              <v:fill on="f" focussize="0,0"/>
              <v:stroke on="f"/>
              <v:imagedata o:title=""/>
              <o:lock v:ext="edit" aspectratio="f"/>
              <v:textbox inset="0mm,0mm,0mm,0mm">
                <w:txbxContent>
                  <w:p w14:paraId="57590813">
                    <w:pPr>
                      <w:spacing w:before="13"/>
                      <w:ind w:left="20" w:right="0" w:firstLine="0"/>
                      <w:jc w:val="left"/>
                      <w:rPr>
                        <w:rFonts w:ascii="Arial MT"/>
                        <w:sz w:val="22"/>
                      </w:rPr>
                    </w:pPr>
                    <w:r>
                      <w:rPr>
                        <w:rFonts w:ascii="Arial MT"/>
                        <w:spacing w:val="-5"/>
                        <w:sz w:val="22"/>
                      </w:rPr>
                      <w:t>14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lowerLetter"/>
      <w:lvlText w:val="%1."/>
      <w:lvlJc w:val="left"/>
      <w:pPr>
        <w:ind w:left="856" w:hanging="312"/>
        <w:jc w:val="left"/>
      </w:pPr>
      <w:rPr>
        <w:rFonts w:hint="default" w:ascii="Arial MT" w:hAnsi="Arial MT" w:eastAsia="Arial MT" w:cs="Arial MT"/>
        <w:b w:val="0"/>
        <w:bCs w:val="0"/>
        <w:i w:val="0"/>
        <w:iCs w:val="0"/>
        <w:spacing w:val="0"/>
        <w:w w:val="100"/>
        <w:sz w:val="24"/>
        <w:szCs w:val="24"/>
        <w:lang w:val="tr-TR" w:eastAsia="en-US" w:bidi="ar-SA"/>
      </w:rPr>
    </w:lvl>
    <w:lvl w:ilvl="1" w:tentative="0">
      <w:start w:val="0"/>
      <w:numFmt w:val="bullet"/>
      <w:lvlText w:val="•"/>
      <w:lvlJc w:val="left"/>
      <w:pPr>
        <w:ind w:left="1681" w:hanging="312"/>
      </w:pPr>
      <w:rPr>
        <w:rFonts w:hint="default"/>
        <w:lang w:val="tr-TR" w:eastAsia="en-US" w:bidi="ar-SA"/>
      </w:rPr>
    </w:lvl>
    <w:lvl w:ilvl="2" w:tentative="0">
      <w:start w:val="0"/>
      <w:numFmt w:val="bullet"/>
      <w:lvlText w:val="•"/>
      <w:lvlJc w:val="left"/>
      <w:pPr>
        <w:ind w:left="2502" w:hanging="312"/>
      </w:pPr>
      <w:rPr>
        <w:rFonts w:hint="default"/>
        <w:lang w:val="tr-TR" w:eastAsia="en-US" w:bidi="ar-SA"/>
      </w:rPr>
    </w:lvl>
    <w:lvl w:ilvl="3" w:tentative="0">
      <w:start w:val="0"/>
      <w:numFmt w:val="bullet"/>
      <w:lvlText w:val="•"/>
      <w:lvlJc w:val="left"/>
      <w:pPr>
        <w:ind w:left="3323" w:hanging="312"/>
      </w:pPr>
      <w:rPr>
        <w:rFonts w:hint="default"/>
        <w:lang w:val="tr-TR" w:eastAsia="en-US" w:bidi="ar-SA"/>
      </w:rPr>
    </w:lvl>
    <w:lvl w:ilvl="4" w:tentative="0">
      <w:start w:val="0"/>
      <w:numFmt w:val="bullet"/>
      <w:lvlText w:val="•"/>
      <w:lvlJc w:val="left"/>
      <w:pPr>
        <w:ind w:left="4144" w:hanging="312"/>
      </w:pPr>
      <w:rPr>
        <w:rFonts w:hint="default"/>
        <w:lang w:val="tr-TR" w:eastAsia="en-US" w:bidi="ar-SA"/>
      </w:rPr>
    </w:lvl>
    <w:lvl w:ilvl="5" w:tentative="0">
      <w:start w:val="0"/>
      <w:numFmt w:val="bullet"/>
      <w:lvlText w:val="•"/>
      <w:lvlJc w:val="left"/>
      <w:pPr>
        <w:ind w:left="4965" w:hanging="312"/>
      </w:pPr>
      <w:rPr>
        <w:rFonts w:hint="default"/>
        <w:lang w:val="tr-TR" w:eastAsia="en-US" w:bidi="ar-SA"/>
      </w:rPr>
    </w:lvl>
    <w:lvl w:ilvl="6" w:tentative="0">
      <w:start w:val="0"/>
      <w:numFmt w:val="bullet"/>
      <w:lvlText w:val="•"/>
      <w:lvlJc w:val="left"/>
      <w:pPr>
        <w:ind w:left="5786" w:hanging="312"/>
      </w:pPr>
      <w:rPr>
        <w:rFonts w:hint="default"/>
        <w:lang w:val="tr-TR" w:eastAsia="en-US" w:bidi="ar-SA"/>
      </w:rPr>
    </w:lvl>
    <w:lvl w:ilvl="7" w:tentative="0">
      <w:start w:val="0"/>
      <w:numFmt w:val="bullet"/>
      <w:lvlText w:val="•"/>
      <w:lvlJc w:val="left"/>
      <w:pPr>
        <w:ind w:left="6607" w:hanging="312"/>
      </w:pPr>
      <w:rPr>
        <w:rFonts w:hint="default"/>
        <w:lang w:val="tr-TR" w:eastAsia="en-US" w:bidi="ar-SA"/>
      </w:rPr>
    </w:lvl>
    <w:lvl w:ilvl="8" w:tentative="0">
      <w:start w:val="0"/>
      <w:numFmt w:val="bullet"/>
      <w:lvlText w:val="•"/>
      <w:lvlJc w:val="left"/>
      <w:pPr>
        <w:ind w:left="7428" w:hanging="312"/>
      </w:pPr>
      <w:rPr>
        <w:rFonts w:hint="default"/>
        <w:lang w:val="tr-TR" w:eastAsia="en-US" w:bidi="ar-SA"/>
      </w:rPr>
    </w:lvl>
  </w:abstractNum>
  <w:abstractNum w:abstractNumId="1">
    <w:nsid w:val="0053208E"/>
    <w:multiLevelType w:val="multilevel"/>
    <w:tmpl w:val="0053208E"/>
    <w:lvl w:ilvl="0" w:tentative="0">
      <w:start w:val="1"/>
      <w:numFmt w:val="decimal"/>
      <w:lvlText w:val="%1."/>
      <w:lvlJc w:val="left"/>
      <w:pPr>
        <w:ind w:left="513" w:hanging="317"/>
        <w:jc w:val="left"/>
      </w:pPr>
      <w:rPr>
        <w:rFonts w:hint="default" w:ascii="Arial" w:hAnsi="Arial" w:eastAsia="Arial" w:cs="Arial"/>
        <w:b/>
        <w:bCs/>
        <w:i w:val="0"/>
        <w:iCs w:val="0"/>
        <w:spacing w:val="-7"/>
        <w:w w:val="100"/>
        <w:sz w:val="24"/>
        <w:szCs w:val="24"/>
        <w:lang w:val="tr-TR" w:eastAsia="en-US" w:bidi="ar-SA"/>
      </w:rPr>
    </w:lvl>
    <w:lvl w:ilvl="1" w:tentative="0">
      <w:start w:val="1"/>
      <w:numFmt w:val="lowerLetter"/>
      <w:lvlText w:val="%2."/>
      <w:lvlJc w:val="left"/>
      <w:pPr>
        <w:ind w:left="806" w:hanging="262"/>
        <w:jc w:val="left"/>
      </w:pPr>
      <w:rPr>
        <w:rFonts w:hint="default"/>
        <w:spacing w:val="-2"/>
        <w:w w:val="100"/>
        <w:lang w:val="tr-TR" w:eastAsia="en-US" w:bidi="ar-SA"/>
      </w:rPr>
    </w:lvl>
    <w:lvl w:ilvl="2" w:tentative="0">
      <w:start w:val="1"/>
      <w:numFmt w:val="decimal"/>
      <w:lvlText w:val="%3."/>
      <w:lvlJc w:val="left"/>
      <w:pPr>
        <w:ind w:left="890" w:hanging="262"/>
        <w:jc w:val="left"/>
      </w:pPr>
      <w:rPr>
        <w:rFonts w:hint="default" w:ascii="Arial MT" w:hAnsi="Arial MT" w:eastAsia="Arial MT" w:cs="Arial MT"/>
        <w:b w:val="0"/>
        <w:bCs w:val="0"/>
        <w:i w:val="0"/>
        <w:iCs w:val="0"/>
        <w:spacing w:val="0"/>
        <w:w w:val="100"/>
        <w:sz w:val="24"/>
        <w:szCs w:val="24"/>
        <w:lang w:val="tr-TR" w:eastAsia="en-US" w:bidi="ar-SA"/>
      </w:rPr>
    </w:lvl>
    <w:lvl w:ilvl="3" w:tentative="0">
      <w:start w:val="0"/>
      <w:numFmt w:val="bullet"/>
      <w:lvlText w:val="•"/>
      <w:lvlJc w:val="left"/>
      <w:pPr>
        <w:ind w:left="880" w:hanging="262"/>
      </w:pPr>
      <w:rPr>
        <w:rFonts w:hint="default"/>
        <w:lang w:val="tr-TR" w:eastAsia="en-US" w:bidi="ar-SA"/>
      </w:rPr>
    </w:lvl>
    <w:lvl w:ilvl="4" w:tentative="0">
      <w:start w:val="0"/>
      <w:numFmt w:val="bullet"/>
      <w:lvlText w:val="•"/>
      <w:lvlJc w:val="left"/>
      <w:pPr>
        <w:ind w:left="900" w:hanging="262"/>
      </w:pPr>
      <w:rPr>
        <w:rFonts w:hint="default"/>
        <w:lang w:val="tr-TR" w:eastAsia="en-US" w:bidi="ar-SA"/>
      </w:rPr>
    </w:lvl>
    <w:lvl w:ilvl="5" w:tentative="0">
      <w:start w:val="0"/>
      <w:numFmt w:val="bullet"/>
      <w:lvlText w:val="•"/>
      <w:lvlJc w:val="left"/>
      <w:pPr>
        <w:ind w:left="2261" w:hanging="262"/>
      </w:pPr>
      <w:rPr>
        <w:rFonts w:hint="default"/>
        <w:lang w:val="tr-TR" w:eastAsia="en-US" w:bidi="ar-SA"/>
      </w:rPr>
    </w:lvl>
    <w:lvl w:ilvl="6" w:tentative="0">
      <w:start w:val="0"/>
      <w:numFmt w:val="bullet"/>
      <w:lvlText w:val="•"/>
      <w:lvlJc w:val="left"/>
      <w:pPr>
        <w:ind w:left="3623" w:hanging="262"/>
      </w:pPr>
      <w:rPr>
        <w:rFonts w:hint="default"/>
        <w:lang w:val="tr-TR" w:eastAsia="en-US" w:bidi="ar-SA"/>
      </w:rPr>
    </w:lvl>
    <w:lvl w:ilvl="7" w:tentative="0">
      <w:start w:val="0"/>
      <w:numFmt w:val="bullet"/>
      <w:lvlText w:val="•"/>
      <w:lvlJc w:val="left"/>
      <w:pPr>
        <w:ind w:left="4985" w:hanging="262"/>
      </w:pPr>
      <w:rPr>
        <w:rFonts w:hint="default"/>
        <w:lang w:val="tr-TR" w:eastAsia="en-US" w:bidi="ar-SA"/>
      </w:rPr>
    </w:lvl>
    <w:lvl w:ilvl="8" w:tentative="0">
      <w:start w:val="0"/>
      <w:numFmt w:val="bullet"/>
      <w:lvlText w:val="•"/>
      <w:lvlJc w:val="left"/>
      <w:pPr>
        <w:ind w:left="6347" w:hanging="262"/>
      </w:pPr>
      <w:rPr>
        <w:rFonts w:hint="default"/>
        <w:lang w:val="tr-TR" w:eastAsia="en-US" w:bidi="ar-SA"/>
      </w:rPr>
    </w:lvl>
  </w:abstractNum>
  <w:abstractNum w:abstractNumId="2">
    <w:nsid w:val="59ADCABA"/>
    <w:multiLevelType w:val="multilevel"/>
    <w:tmpl w:val="59ADCABA"/>
    <w:lvl w:ilvl="0" w:tentative="0">
      <w:start w:val="1"/>
      <w:numFmt w:val="decimal"/>
      <w:lvlText w:val="%1."/>
      <w:lvlJc w:val="left"/>
      <w:pPr>
        <w:ind w:left="926" w:hanging="286"/>
        <w:jc w:val="right"/>
      </w:pPr>
      <w:rPr>
        <w:rFonts w:hint="default" w:ascii="Arial MT" w:hAnsi="Arial MT" w:eastAsia="Arial MT" w:cs="Arial MT"/>
        <w:b w:val="0"/>
        <w:bCs w:val="0"/>
        <w:i w:val="0"/>
        <w:iCs w:val="0"/>
        <w:spacing w:val="0"/>
        <w:w w:val="100"/>
        <w:sz w:val="24"/>
        <w:szCs w:val="24"/>
        <w:lang w:val="tr-TR" w:eastAsia="en-US" w:bidi="ar-SA"/>
      </w:rPr>
    </w:lvl>
    <w:lvl w:ilvl="1" w:tentative="0">
      <w:start w:val="0"/>
      <w:numFmt w:val="bullet"/>
      <w:lvlText w:val="•"/>
      <w:lvlJc w:val="left"/>
      <w:pPr>
        <w:ind w:left="1735" w:hanging="286"/>
      </w:pPr>
      <w:rPr>
        <w:rFonts w:hint="default"/>
        <w:lang w:val="tr-TR" w:eastAsia="en-US" w:bidi="ar-SA"/>
      </w:rPr>
    </w:lvl>
    <w:lvl w:ilvl="2" w:tentative="0">
      <w:start w:val="0"/>
      <w:numFmt w:val="bullet"/>
      <w:lvlText w:val="•"/>
      <w:lvlJc w:val="left"/>
      <w:pPr>
        <w:ind w:left="2550" w:hanging="286"/>
      </w:pPr>
      <w:rPr>
        <w:rFonts w:hint="default"/>
        <w:lang w:val="tr-TR" w:eastAsia="en-US" w:bidi="ar-SA"/>
      </w:rPr>
    </w:lvl>
    <w:lvl w:ilvl="3" w:tentative="0">
      <w:start w:val="0"/>
      <w:numFmt w:val="bullet"/>
      <w:lvlText w:val="•"/>
      <w:lvlJc w:val="left"/>
      <w:pPr>
        <w:ind w:left="3365" w:hanging="286"/>
      </w:pPr>
      <w:rPr>
        <w:rFonts w:hint="default"/>
        <w:lang w:val="tr-TR" w:eastAsia="en-US" w:bidi="ar-SA"/>
      </w:rPr>
    </w:lvl>
    <w:lvl w:ilvl="4" w:tentative="0">
      <w:start w:val="0"/>
      <w:numFmt w:val="bullet"/>
      <w:lvlText w:val="•"/>
      <w:lvlJc w:val="left"/>
      <w:pPr>
        <w:ind w:left="4180" w:hanging="286"/>
      </w:pPr>
      <w:rPr>
        <w:rFonts w:hint="default"/>
        <w:lang w:val="tr-TR" w:eastAsia="en-US" w:bidi="ar-SA"/>
      </w:rPr>
    </w:lvl>
    <w:lvl w:ilvl="5" w:tentative="0">
      <w:start w:val="0"/>
      <w:numFmt w:val="bullet"/>
      <w:lvlText w:val="•"/>
      <w:lvlJc w:val="left"/>
      <w:pPr>
        <w:ind w:left="4995" w:hanging="286"/>
      </w:pPr>
      <w:rPr>
        <w:rFonts w:hint="default"/>
        <w:lang w:val="tr-TR" w:eastAsia="en-US" w:bidi="ar-SA"/>
      </w:rPr>
    </w:lvl>
    <w:lvl w:ilvl="6" w:tentative="0">
      <w:start w:val="0"/>
      <w:numFmt w:val="bullet"/>
      <w:lvlText w:val="•"/>
      <w:lvlJc w:val="left"/>
      <w:pPr>
        <w:ind w:left="5810" w:hanging="286"/>
      </w:pPr>
      <w:rPr>
        <w:rFonts w:hint="default"/>
        <w:lang w:val="tr-TR" w:eastAsia="en-US" w:bidi="ar-SA"/>
      </w:rPr>
    </w:lvl>
    <w:lvl w:ilvl="7" w:tentative="0">
      <w:start w:val="0"/>
      <w:numFmt w:val="bullet"/>
      <w:lvlText w:val="•"/>
      <w:lvlJc w:val="left"/>
      <w:pPr>
        <w:ind w:left="6625" w:hanging="286"/>
      </w:pPr>
      <w:rPr>
        <w:rFonts w:hint="default"/>
        <w:lang w:val="tr-TR" w:eastAsia="en-US" w:bidi="ar-SA"/>
      </w:rPr>
    </w:lvl>
    <w:lvl w:ilvl="8" w:tentative="0">
      <w:start w:val="0"/>
      <w:numFmt w:val="bullet"/>
      <w:lvlText w:val="•"/>
      <w:lvlJc w:val="left"/>
      <w:pPr>
        <w:ind w:left="7440" w:hanging="286"/>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30A14FA"/>
    <w:rsid w:val="7B6D7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Cambria" w:hAnsi="Cambria" w:eastAsia="Cambria" w:cs="Cambria"/>
      <w:sz w:val="24"/>
      <w:szCs w:val="24"/>
      <w:lang w:val="tr-TR" w:eastAsia="en-US" w:bidi="ar-SA"/>
    </w:rPr>
  </w:style>
  <w:style w:type="table" w:customStyle="1" w:styleId="5">
    <w:name w:val="Table Normal1"/>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527" w:hanging="360"/>
    </w:pPr>
    <w:rPr>
      <w:rFonts w:ascii="Cambria" w:hAnsi="Cambria" w:eastAsia="Cambria" w:cs="Cambria"/>
      <w:lang w:val="tr-TR" w:eastAsia="en-US" w:bidi="ar-SA"/>
    </w:rPr>
  </w:style>
  <w:style w:type="paragraph" w:customStyle="1" w:styleId="7">
    <w:name w:val="Table Paragraph"/>
    <w:basedOn w:val="1"/>
    <w:qFormat/>
    <w:uiPriority w:val="1"/>
    <w:pPr>
      <w:ind w:left="105"/>
    </w:pPr>
    <w:rPr>
      <w:rFonts w:ascii="Cambria" w:hAnsi="Cambria" w:eastAsia="Cambria" w:cs="Cambria"/>
      <w:lang w:val="tr-T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TotalTime>60</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2024-07-24T09:09:00Z</dcterms:created>
  <dc:creator>Kullanıcı</dc:creator>
  <cp:lastModifiedBy>hp win 32bit</cp:lastModifiedBy>
  <dcterms:modified xsi:type="dcterms:W3CDTF">2024-07-24T11:05:25Z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2019-03-02T00:00:00Z</vt:filetime>
  </property>
  <property fmtid="{D5CDD505-2E9C-101B-9397-08002B2CF9AE}" pid="3" name="Creator">
    <vt:lpwstr>Microsoft® Word 2010</vt:lpwstr>
  </property>
  <property fmtid="{D5CDD505-2E9C-101B-9397-08002B2CF9AE}" pid="4" name="LastSaved">
    <vt:filetime>2024-07-24T00:00:00Z</vt:filetime>
  </property>
  <property fmtid="{D5CDD505-2E9C-101B-9397-08002B2CF9AE}" pid="5" name="Producer">
    <vt:lpwstr>Microsoft® Word 2010</vt:lpwstr>
  </property>
  <property fmtid="{D5CDD505-2E9C-101B-9397-08002B2CF9AE}" pid="6" name="KSOProductBuildVer">
    <vt:lpwstr>1033-12.2.0.17153</vt:lpwstr>
  </property>
  <property fmtid="{D5CDD505-2E9C-101B-9397-08002B2CF9AE}" pid="7" name="ICV">
    <vt:lpwstr>D5066E5CA7A14FF2B346A7749BC6D0D8_13</vt:lpwstr>
  </property>
</Properties>
</file>